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59C5" w:rsidRPr="00D11226" w:rsidRDefault="00AA59C5" w:rsidP="00AA59C5">
      <w:pPr>
        <w:tabs>
          <w:tab w:val="left" w:pos="426"/>
        </w:tabs>
        <w:jc w:val="center"/>
        <w:rPr>
          <w:b/>
          <w:sz w:val="26"/>
          <w:szCs w:val="26"/>
        </w:rPr>
      </w:pPr>
      <w:r w:rsidRPr="00D11226">
        <w:rPr>
          <w:b/>
          <w:sz w:val="26"/>
          <w:szCs w:val="26"/>
        </w:rPr>
        <w:t>Заключение</w:t>
      </w:r>
    </w:p>
    <w:p w:rsidR="00AA59C5" w:rsidRDefault="00AA59C5" w:rsidP="00AA59C5">
      <w:pPr>
        <w:tabs>
          <w:tab w:val="left" w:pos="426"/>
        </w:tabs>
        <w:jc w:val="center"/>
        <w:rPr>
          <w:b/>
          <w:sz w:val="26"/>
          <w:szCs w:val="26"/>
        </w:rPr>
      </w:pPr>
      <w:r w:rsidRPr="00D11226">
        <w:rPr>
          <w:b/>
          <w:sz w:val="26"/>
          <w:szCs w:val="26"/>
        </w:rPr>
        <w:t>о результатах публичных слушаний</w:t>
      </w:r>
    </w:p>
    <w:p w:rsidR="001225C4" w:rsidRPr="00D11226" w:rsidRDefault="001225C4" w:rsidP="00AA59C5">
      <w:pPr>
        <w:tabs>
          <w:tab w:val="left" w:pos="426"/>
        </w:tabs>
        <w:jc w:val="center"/>
        <w:rPr>
          <w:b/>
          <w:sz w:val="26"/>
          <w:szCs w:val="26"/>
        </w:rPr>
      </w:pPr>
    </w:p>
    <w:p w:rsidR="00AA59C5" w:rsidRDefault="00AA59C5" w:rsidP="00AA59C5">
      <w:pPr>
        <w:tabs>
          <w:tab w:val="left" w:pos="426"/>
        </w:tabs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EB1471">
        <w:rPr>
          <w:sz w:val="26"/>
          <w:szCs w:val="26"/>
        </w:rPr>
        <w:t>05</w:t>
      </w:r>
      <w:r>
        <w:rPr>
          <w:sz w:val="26"/>
          <w:szCs w:val="26"/>
        </w:rPr>
        <w:t>»</w:t>
      </w:r>
      <w:r w:rsidRPr="00D25AB7">
        <w:rPr>
          <w:sz w:val="26"/>
          <w:szCs w:val="26"/>
        </w:rPr>
        <w:t xml:space="preserve"> </w:t>
      </w:r>
      <w:r w:rsidR="00EB1471">
        <w:rPr>
          <w:sz w:val="26"/>
          <w:szCs w:val="26"/>
        </w:rPr>
        <w:t>августа</w:t>
      </w:r>
      <w:r w:rsidRPr="00D25AB7">
        <w:rPr>
          <w:sz w:val="26"/>
          <w:szCs w:val="26"/>
        </w:rPr>
        <w:t xml:space="preserve"> 2019 г.</w:t>
      </w:r>
    </w:p>
    <w:p w:rsidR="001225C4" w:rsidRPr="00D25AB7" w:rsidRDefault="001225C4" w:rsidP="00AA59C5">
      <w:pPr>
        <w:tabs>
          <w:tab w:val="left" w:pos="426"/>
        </w:tabs>
        <w:jc w:val="right"/>
        <w:rPr>
          <w:sz w:val="26"/>
          <w:szCs w:val="26"/>
        </w:rPr>
      </w:pPr>
    </w:p>
    <w:p w:rsidR="00AA59C5" w:rsidRPr="00D25AB7" w:rsidRDefault="00AA59C5" w:rsidP="00AA59C5">
      <w:pPr>
        <w:tabs>
          <w:tab w:val="left" w:pos="426"/>
        </w:tabs>
        <w:spacing w:before="60"/>
        <w:ind w:firstLine="709"/>
        <w:rPr>
          <w:sz w:val="26"/>
          <w:szCs w:val="26"/>
        </w:rPr>
      </w:pPr>
      <w:r w:rsidRPr="00D25AB7">
        <w:rPr>
          <w:sz w:val="26"/>
          <w:szCs w:val="26"/>
        </w:rPr>
        <w:t>1. Наименование проект</w:t>
      </w:r>
      <w:r w:rsidR="006D63E8">
        <w:rPr>
          <w:sz w:val="26"/>
          <w:szCs w:val="26"/>
        </w:rPr>
        <w:t>ов</w:t>
      </w:r>
      <w:r w:rsidRPr="00D25AB7">
        <w:rPr>
          <w:sz w:val="26"/>
          <w:szCs w:val="26"/>
        </w:rPr>
        <w:t>, рассмотренн</w:t>
      </w:r>
      <w:r w:rsidR="006D63E8">
        <w:rPr>
          <w:sz w:val="26"/>
          <w:szCs w:val="26"/>
        </w:rPr>
        <w:t>ых</w:t>
      </w:r>
      <w:r w:rsidRPr="00D25AB7">
        <w:rPr>
          <w:sz w:val="26"/>
          <w:szCs w:val="26"/>
        </w:rPr>
        <w:t xml:space="preserve"> на публичных слушаниях: </w:t>
      </w:r>
    </w:p>
    <w:p w:rsidR="00CA7073" w:rsidRDefault="00C400D9" w:rsidP="00CA70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CA7073">
        <w:rPr>
          <w:sz w:val="26"/>
          <w:szCs w:val="26"/>
        </w:rPr>
        <w:t>П</w:t>
      </w:r>
      <w:r w:rsidR="00CA7073" w:rsidRPr="00CA7073">
        <w:rPr>
          <w:sz w:val="26"/>
          <w:szCs w:val="26"/>
        </w:rPr>
        <w:t xml:space="preserve">роект межевания территории, ограниченной улицей </w:t>
      </w:r>
      <w:proofErr w:type="gramStart"/>
      <w:r w:rsidR="00CA7073" w:rsidRPr="00CA7073">
        <w:rPr>
          <w:sz w:val="26"/>
          <w:szCs w:val="26"/>
        </w:rPr>
        <w:t>Тернопольская</w:t>
      </w:r>
      <w:proofErr w:type="gramEnd"/>
      <w:r w:rsidR="00CA7073" w:rsidRPr="00CA7073">
        <w:rPr>
          <w:sz w:val="26"/>
          <w:szCs w:val="26"/>
        </w:rPr>
        <w:t>, пр. Строителей, улицей Глазу</w:t>
      </w:r>
      <w:r w:rsidR="00CA7073">
        <w:rPr>
          <w:sz w:val="26"/>
          <w:szCs w:val="26"/>
        </w:rPr>
        <w:t>нова, улицей Ладожской в городе</w:t>
      </w:r>
      <w:r w:rsidR="007D42B2">
        <w:rPr>
          <w:sz w:val="26"/>
          <w:szCs w:val="26"/>
        </w:rPr>
        <w:t xml:space="preserve"> Пензе</w:t>
      </w:r>
      <w:r w:rsidR="00CA7073">
        <w:rPr>
          <w:sz w:val="26"/>
          <w:szCs w:val="26"/>
        </w:rPr>
        <w:t>.</w:t>
      </w:r>
    </w:p>
    <w:p w:rsidR="00CA7073" w:rsidRPr="00CA7073" w:rsidRDefault="00CA7073" w:rsidP="00CA70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</w:t>
      </w:r>
      <w:r w:rsidRPr="00CA7073">
        <w:rPr>
          <w:sz w:val="26"/>
          <w:szCs w:val="26"/>
        </w:rPr>
        <w:t xml:space="preserve">роект внесения изменений в проект планировки и проект межевания территории, ограниченной улицей Новоселов, прудом, существующей застройкой по 4-му Садовому проезду, проектируемой дорогой северней микрорайона № 6 жилого района «Заря-1», утвержденные постановлением администрации города Пензы </w:t>
      </w:r>
      <w:r w:rsidR="00C13DE4">
        <w:rPr>
          <w:sz w:val="26"/>
          <w:szCs w:val="26"/>
        </w:rPr>
        <w:t xml:space="preserve">                       </w:t>
      </w:r>
      <w:r w:rsidRPr="00CA7073">
        <w:rPr>
          <w:sz w:val="26"/>
          <w:szCs w:val="26"/>
        </w:rPr>
        <w:t>от 28.05.2013 № 555/2</w:t>
      </w:r>
      <w:r w:rsidRPr="00D25AB7">
        <w:rPr>
          <w:sz w:val="26"/>
          <w:szCs w:val="26"/>
        </w:rPr>
        <w:t>2</w:t>
      </w:r>
      <w:r>
        <w:rPr>
          <w:sz w:val="26"/>
          <w:szCs w:val="26"/>
        </w:rPr>
        <w:t>.</w:t>
      </w:r>
    </w:p>
    <w:p w:rsidR="00AA59C5" w:rsidRPr="00D25AB7" w:rsidRDefault="00AA59C5" w:rsidP="00CA7073">
      <w:pPr>
        <w:tabs>
          <w:tab w:val="left" w:pos="6990"/>
        </w:tabs>
        <w:spacing w:after="1" w:line="200" w:lineRule="atLeast"/>
        <w:jc w:val="both"/>
        <w:rPr>
          <w:sz w:val="26"/>
          <w:szCs w:val="26"/>
        </w:rPr>
      </w:pPr>
      <w:r w:rsidRPr="00D25AB7">
        <w:rPr>
          <w:sz w:val="26"/>
          <w:szCs w:val="26"/>
        </w:rPr>
        <w:t xml:space="preserve">Количество участников, которые приняли участие в публичных </w:t>
      </w:r>
      <w:r>
        <w:rPr>
          <w:sz w:val="26"/>
          <w:szCs w:val="26"/>
        </w:rPr>
        <w:t>слушаниях</w:t>
      </w:r>
      <w:r w:rsidRPr="00D25AB7">
        <w:rPr>
          <w:sz w:val="26"/>
          <w:szCs w:val="26"/>
        </w:rPr>
        <w:t xml:space="preserve"> </w:t>
      </w:r>
      <w:r w:rsidR="00EC0631">
        <w:rPr>
          <w:sz w:val="26"/>
          <w:szCs w:val="26"/>
        </w:rPr>
        <w:t>1</w:t>
      </w:r>
      <w:r w:rsidRPr="00D25AB7">
        <w:rPr>
          <w:sz w:val="26"/>
          <w:szCs w:val="26"/>
        </w:rPr>
        <w:t xml:space="preserve"> человек,</w:t>
      </w:r>
      <w:r>
        <w:rPr>
          <w:sz w:val="26"/>
          <w:szCs w:val="26"/>
        </w:rPr>
        <w:t xml:space="preserve"> присутствовали</w:t>
      </w:r>
      <w:r w:rsidR="00E45ABC">
        <w:rPr>
          <w:sz w:val="26"/>
          <w:szCs w:val="26"/>
        </w:rPr>
        <w:t xml:space="preserve"> иные участники</w:t>
      </w:r>
      <w:r>
        <w:rPr>
          <w:sz w:val="26"/>
          <w:szCs w:val="26"/>
        </w:rPr>
        <w:t xml:space="preserve"> </w:t>
      </w:r>
      <w:r w:rsidR="00EC0631">
        <w:rPr>
          <w:sz w:val="26"/>
          <w:szCs w:val="26"/>
        </w:rPr>
        <w:t>6</w:t>
      </w:r>
      <w:r>
        <w:rPr>
          <w:sz w:val="26"/>
          <w:szCs w:val="26"/>
        </w:rPr>
        <w:t xml:space="preserve"> человек, 8</w:t>
      </w:r>
      <w:r w:rsidRPr="00D25AB7">
        <w:rPr>
          <w:sz w:val="26"/>
          <w:szCs w:val="26"/>
        </w:rPr>
        <w:t xml:space="preserve"> человек член</w:t>
      </w:r>
      <w:r>
        <w:rPr>
          <w:sz w:val="26"/>
          <w:szCs w:val="26"/>
        </w:rPr>
        <w:t>ов</w:t>
      </w:r>
      <w:r w:rsidRPr="00D25AB7">
        <w:rPr>
          <w:sz w:val="26"/>
          <w:szCs w:val="26"/>
        </w:rPr>
        <w:t xml:space="preserve"> оргкомитета, утвержденного </w:t>
      </w:r>
      <w:r>
        <w:rPr>
          <w:sz w:val="26"/>
          <w:szCs w:val="26"/>
        </w:rPr>
        <w:t>распоряжени</w:t>
      </w:r>
      <w:r w:rsidR="000478A4">
        <w:rPr>
          <w:sz w:val="26"/>
          <w:szCs w:val="26"/>
        </w:rPr>
        <w:t>ем</w:t>
      </w:r>
      <w:r>
        <w:rPr>
          <w:sz w:val="26"/>
          <w:szCs w:val="26"/>
        </w:rPr>
        <w:t xml:space="preserve"> г</w:t>
      </w:r>
      <w:r w:rsidRPr="00D25AB7">
        <w:rPr>
          <w:sz w:val="26"/>
          <w:szCs w:val="26"/>
        </w:rPr>
        <w:t xml:space="preserve">лавы города Пензы от </w:t>
      </w:r>
      <w:r w:rsidR="003B620F">
        <w:rPr>
          <w:sz w:val="26"/>
          <w:szCs w:val="26"/>
        </w:rPr>
        <w:t>28</w:t>
      </w:r>
      <w:r w:rsidR="00433BF4">
        <w:rPr>
          <w:sz w:val="26"/>
          <w:szCs w:val="26"/>
        </w:rPr>
        <w:t>.06</w:t>
      </w:r>
      <w:r w:rsidRPr="00D25AB7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D25AB7">
        <w:rPr>
          <w:sz w:val="26"/>
          <w:szCs w:val="26"/>
        </w:rPr>
        <w:t xml:space="preserve"> № </w:t>
      </w:r>
      <w:r w:rsidR="003B620F">
        <w:rPr>
          <w:sz w:val="26"/>
          <w:szCs w:val="26"/>
        </w:rPr>
        <w:t>56</w:t>
      </w:r>
      <w:r w:rsidR="00B472C6">
        <w:rPr>
          <w:sz w:val="26"/>
          <w:szCs w:val="26"/>
        </w:rPr>
        <w:t>.</w:t>
      </w:r>
      <w:r w:rsidR="004F0545">
        <w:rPr>
          <w:sz w:val="26"/>
          <w:szCs w:val="26"/>
        </w:rPr>
        <w:t xml:space="preserve">                           </w:t>
      </w:r>
    </w:p>
    <w:p w:rsidR="00AA59C5" w:rsidRPr="00D25AB7" w:rsidRDefault="00AA59C5" w:rsidP="00AA59C5">
      <w:pPr>
        <w:pStyle w:val="ad"/>
        <w:tabs>
          <w:tab w:val="left" w:pos="426"/>
          <w:tab w:val="left" w:pos="705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D25AB7">
        <w:rPr>
          <w:rFonts w:ascii="Times New Roman" w:hAnsi="Times New Roman" w:cs="Times New Roman"/>
          <w:sz w:val="26"/>
          <w:szCs w:val="26"/>
        </w:rPr>
        <w:t>3. Реквизиты протокола публичных слушаний</w:t>
      </w:r>
      <w:r w:rsidR="00804EE7">
        <w:rPr>
          <w:rFonts w:ascii="Times New Roman" w:hAnsi="Times New Roman" w:cs="Times New Roman"/>
          <w:sz w:val="26"/>
          <w:szCs w:val="26"/>
        </w:rPr>
        <w:t xml:space="preserve"> по вышеуказанным проектам</w:t>
      </w:r>
      <w:r w:rsidR="00E31D9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4EE7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6D524C">
        <w:rPr>
          <w:rFonts w:ascii="Times New Roman" w:hAnsi="Times New Roman" w:cs="Times New Roman"/>
          <w:sz w:val="26"/>
          <w:szCs w:val="26"/>
        </w:rPr>
        <w:t>05.08</w:t>
      </w:r>
      <w:r w:rsidR="00E31D9B">
        <w:rPr>
          <w:rFonts w:ascii="Times New Roman" w:hAnsi="Times New Roman" w:cs="Times New Roman"/>
          <w:sz w:val="26"/>
          <w:szCs w:val="26"/>
        </w:rPr>
        <w:t>.2019.</w:t>
      </w:r>
    </w:p>
    <w:p w:rsidR="00AA59C5" w:rsidRPr="00D25AB7" w:rsidRDefault="00AA59C5" w:rsidP="00AA59C5">
      <w:pPr>
        <w:tabs>
          <w:tab w:val="left" w:pos="426"/>
        </w:tabs>
        <w:ind w:firstLine="709"/>
        <w:rPr>
          <w:sz w:val="26"/>
          <w:szCs w:val="26"/>
        </w:rPr>
      </w:pPr>
      <w:r w:rsidRPr="00D25AB7">
        <w:rPr>
          <w:sz w:val="26"/>
          <w:szCs w:val="26"/>
        </w:rPr>
        <w:t xml:space="preserve">4. </w:t>
      </w:r>
    </w:p>
    <w:tbl>
      <w:tblPr>
        <w:tblW w:w="10065" w:type="dxa"/>
        <w:tblInd w:w="-176" w:type="dxa"/>
        <w:tblLayout w:type="fixed"/>
        <w:tblLook w:val="04A0"/>
      </w:tblPr>
      <w:tblGrid>
        <w:gridCol w:w="3119"/>
        <w:gridCol w:w="3544"/>
        <w:gridCol w:w="3402"/>
      </w:tblGrid>
      <w:tr w:rsidR="00A21341" w:rsidTr="004F2EFD">
        <w:trPr>
          <w:trHeight w:val="62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341" w:rsidRDefault="00A21341" w:rsidP="004F2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публичных слушаний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341" w:rsidRDefault="00A21341" w:rsidP="004F2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41" w:rsidRDefault="00A21341" w:rsidP="004F2EFD">
            <w:pPr>
              <w:jc w:val="center"/>
            </w:pPr>
            <w:r>
              <w:rPr>
                <w:sz w:val="28"/>
                <w:szCs w:val="28"/>
              </w:rPr>
              <w:t>Замечания</w:t>
            </w:r>
          </w:p>
        </w:tc>
      </w:tr>
      <w:tr w:rsidR="00A21341" w:rsidTr="004F2EFD">
        <w:trPr>
          <w:trHeight w:val="18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341" w:rsidRPr="00B66184" w:rsidRDefault="00A21341" w:rsidP="004F2EFD">
            <w:pPr>
              <w:rPr>
                <w:sz w:val="28"/>
                <w:szCs w:val="28"/>
              </w:rPr>
            </w:pPr>
            <w:r w:rsidRPr="00B66184">
              <w:rPr>
                <w:sz w:val="28"/>
                <w:szCs w:val="28"/>
              </w:rPr>
              <w:t xml:space="preserve">Участники, постоянно проживающие на территории, в пределах которой проводятся публичные слушания: </w:t>
            </w:r>
          </w:p>
          <w:p w:rsidR="00A21341" w:rsidRPr="00B66184" w:rsidRDefault="00165E9E" w:rsidP="004F2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341" w:rsidRPr="00B66184" w:rsidRDefault="00A21341" w:rsidP="004F2EFD">
            <w:pPr>
              <w:snapToGrid w:val="0"/>
              <w:jc w:val="center"/>
              <w:rPr>
                <w:sz w:val="28"/>
                <w:szCs w:val="28"/>
              </w:rPr>
            </w:pPr>
            <w:r w:rsidRPr="00B66184">
              <w:rPr>
                <w:sz w:val="28"/>
                <w:szCs w:val="28"/>
              </w:rPr>
              <w:t>Не поступали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41" w:rsidRPr="00B66184" w:rsidRDefault="00A21341" w:rsidP="004F2EFD">
            <w:pPr>
              <w:snapToGrid w:val="0"/>
              <w:jc w:val="center"/>
              <w:rPr>
                <w:sz w:val="28"/>
                <w:szCs w:val="28"/>
              </w:rPr>
            </w:pPr>
            <w:r w:rsidRPr="00B66184">
              <w:rPr>
                <w:sz w:val="28"/>
                <w:szCs w:val="28"/>
              </w:rPr>
              <w:t>Не поступали</w:t>
            </w:r>
          </w:p>
        </w:tc>
      </w:tr>
      <w:tr w:rsidR="00C17C23" w:rsidTr="004F2EFD">
        <w:trPr>
          <w:trHeight w:val="60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C23" w:rsidRDefault="00C17C23" w:rsidP="004F2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участники: </w:t>
            </w:r>
          </w:p>
          <w:p w:rsidR="00C17C23" w:rsidRDefault="00C17C23" w:rsidP="004F2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человек</w:t>
            </w:r>
          </w:p>
          <w:p w:rsidR="00C17C23" w:rsidRDefault="00C17C23" w:rsidP="004F2EF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C23" w:rsidRPr="00B66184" w:rsidRDefault="00C17C23" w:rsidP="004F2EFD">
            <w:pPr>
              <w:snapToGrid w:val="0"/>
              <w:jc w:val="center"/>
              <w:rPr>
                <w:sz w:val="28"/>
                <w:szCs w:val="28"/>
              </w:rPr>
            </w:pPr>
            <w:r w:rsidRPr="00B66184">
              <w:rPr>
                <w:sz w:val="28"/>
                <w:szCs w:val="28"/>
              </w:rPr>
              <w:t>Не поступали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C23" w:rsidRPr="00B66184" w:rsidRDefault="00C17C23" w:rsidP="004F2EFD">
            <w:pPr>
              <w:snapToGrid w:val="0"/>
              <w:jc w:val="center"/>
              <w:rPr>
                <w:sz w:val="28"/>
                <w:szCs w:val="28"/>
              </w:rPr>
            </w:pPr>
            <w:r w:rsidRPr="00B66184">
              <w:rPr>
                <w:sz w:val="28"/>
                <w:szCs w:val="28"/>
              </w:rPr>
              <w:t>Не поступали</w:t>
            </w:r>
          </w:p>
        </w:tc>
      </w:tr>
    </w:tbl>
    <w:p w:rsidR="004A2219" w:rsidRDefault="004A2219" w:rsidP="00AA59C5">
      <w:pPr>
        <w:tabs>
          <w:tab w:val="left" w:pos="426"/>
        </w:tabs>
        <w:suppressAutoHyphens w:val="0"/>
        <w:autoSpaceDN w:val="0"/>
        <w:adjustRightInd w:val="0"/>
        <w:ind w:firstLine="709"/>
        <w:rPr>
          <w:sz w:val="26"/>
          <w:szCs w:val="26"/>
        </w:rPr>
      </w:pPr>
    </w:p>
    <w:p w:rsidR="00AA59C5" w:rsidRDefault="00AA59C5" w:rsidP="00AA59C5">
      <w:pPr>
        <w:tabs>
          <w:tab w:val="left" w:pos="426"/>
        </w:tabs>
        <w:suppressAutoHyphens w:val="0"/>
        <w:autoSpaceDN w:val="0"/>
        <w:adjustRightInd w:val="0"/>
        <w:ind w:firstLine="709"/>
        <w:rPr>
          <w:sz w:val="26"/>
          <w:szCs w:val="26"/>
        </w:rPr>
      </w:pPr>
      <w:r w:rsidRPr="00254F60">
        <w:rPr>
          <w:sz w:val="26"/>
          <w:szCs w:val="26"/>
        </w:rPr>
        <w:t xml:space="preserve">5. Рекомендации оргкомитета по проведению публичных слушаний о целесообразности учета внесенных участниками публичных слушаний предложений и замечаний: </w:t>
      </w:r>
      <w:r w:rsidR="00D86F43" w:rsidRPr="00D86F43">
        <w:rPr>
          <w:sz w:val="26"/>
          <w:szCs w:val="26"/>
        </w:rPr>
        <w:t>предложения и замечания не поступали</w:t>
      </w:r>
      <w:r w:rsidRPr="00254F60">
        <w:rPr>
          <w:sz w:val="26"/>
          <w:szCs w:val="26"/>
        </w:rPr>
        <w:t>.</w:t>
      </w:r>
    </w:p>
    <w:p w:rsidR="00FB79A3" w:rsidRPr="00254F60" w:rsidRDefault="00FB79A3" w:rsidP="00AA59C5">
      <w:pPr>
        <w:tabs>
          <w:tab w:val="left" w:pos="426"/>
        </w:tabs>
        <w:suppressAutoHyphens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AA59C5" w:rsidRPr="00254F60" w:rsidRDefault="00AA59C5" w:rsidP="00AA59C5">
      <w:pPr>
        <w:pStyle w:val="ad"/>
        <w:tabs>
          <w:tab w:val="left" w:pos="426"/>
          <w:tab w:val="left" w:pos="705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54F60">
        <w:rPr>
          <w:rFonts w:ascii="Times New Roman" w:hAnsi="Times New Roman" w:cs="Times New Roman"/>
          <w:sz w:val="26"/>
          <w:szCs w:val="26"/>
        </w:rPr>
        <w:t>6. Выводы по результатам публичных слушаний:</w:t>
      </w:r>
    </w:p>
    <w:p w:rsidR="00AA59C5" w:rsidRPr="00E36D32" w:rsidRDefault="00AA59C5" w:rsidP="00E36D32">
      <w:pPr>
        <w:tabs>
          <w:tab w:val="left" w:pos="6990"/>
        </w:tabs>
        <w:spacing w:after="1" w:line="200" w:lineRule="atLeast"/>
        <w:jc w:val="both"/>
        <w:rPr>
          <w:rFonts w:eastAsiaTheme="minorHAnsi"/>
          <w:sz w:val="26"/>
          <w:szCs w:val="26"/>
          <w:lang w:eastAsia="en-US"/>
        </w:rPr>
      </w:pPr>
      <w:r w:rsidRPr="00254F60">
        <w:rPr>
          <w:sz w:val="26"/>
          <w:szCs w:val="26"/>
        </w:rPr>
        <w:t xml:space="preserve">1) </w:t>
      </w:r>
      <w:r w:rsidR="00E36D32">
        <w:rPr>
          <w:rFonts w:eastAsiaTheme="minorHAnsi"/>
          <w:sz w:val="26"/>
          <w:szCs w:val="26"/>
          <w:lang w:eastAsia="en-US"/>
        </w:rPr>
        <w:t xml:space="preserve">публичные слушания </w:t>
      </w:r>
      <w:r w:rsidRPr="00490282">
        <w:rPr>
          <w:sz w:val="26"/>
          <w:szCs w:val="26"/>
        </w:rPr>
        <w:t>проведены</w:t>
      </w:r>
      <w:r w:rsidRPr="00490282">
        <w:rPr>
          <w:rFonts w:eastAsiaTheme="minorHAnsi"/>
          <w:sz w:val="26"/>
          <w:szCs w:val="26"/>
          <w:lang w:eastAsia="en-US"/>
        </w:rPr>
        <w:t xml:space="preserve"> в соответствии с действующим законодательством;</w:t>
      </w:r>
    </w:p>
    <w:p w:rsidR="00192B76" w:rsidRDefault="00AA59C5" w:rsidP="00192B76">
      <w:pPr>
        <w:tabs>
          <w:tab w:val="left" w:pos="6990"/>
        </w:tabs>
        <w:spacing w:after="1" w:line="200" w:lineRule="atLeast"/>
        <w:jc w:val="both"/>
        <w:rPr>
          <w:rFonts w:eastAsiaTheme="minorHAnsi"/>
          <w:sz w:val="26"/>
          <w:szCs w:val="26"/>
          <w:lang w:eastAsia="en-US"/>
        </w:rPr>
      </w:pPr>
      <w:r w:rsidRPr="00254F60">
        <w:rPr>
          <w:sz w:val="26"/>
          <w:szCs w:val="26"/>
        </w:rPr>
        <w:t xml:space="preserve">2) </w:t>
      </w:r>
      <w:r w:rsidRPr="00254F60">
        <w:rPr>
          <w:rFonts w:eastAsiaTheme="minorHAnsi"/>
          <w:sz w:val="26"/>
          <w:szCs w:val="26"/>
          <w:lang w:eastAsia="en-US"/>
        </w:rPr>
        <w:t>направить главе администрации города Пензы</w:t>
      </w:r>
      <w:r w:rsidR="00192B76">
        <w:rPr>
          <w:rFonts w:eastAsiaTheme="minorHAnsi"/>
          <w:sz w:val="26"/>
          <w:szCs w:val="26"/>
          <w:lang w:eastAsia="en-US"/>
        </w:rPr>
        <w:t>:</w:t>
      </w:r>
    </w:p>
    <w:p w:rsidR="00192B76" w:rsidRDefault="00192B76" w:rsidP="00192B76">
      <w:pPr>
        <w:tabs>
          <w:tab w:val="left" w:pos="6990"/>
        </w:tabs>
        <w:spacing w:after="1" w:line="200" w:lineRule="atLeast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AA59C5" w:rsidRPr="00254F60">
        <w:rPr>
          <w:rFonts w:eastAsiaTheme="minorHAnsi"/>
          <w:sz w:val="26"/>
          <w:szCs w:val="26"/>
          <w:lang w:eastAsia="en-US"/>
        </w:rPr>
        <w:t xml:space="preserve"> </w:t>
      </w:r>
      <w:r w:rsidR="004F1D86">
        <w:rPr>
          <w:sz w:val="26"/>
          <w:szCs w:val="26"/>
        </w:rPr>
        <w:t>п</w:t>
      </w:r>
      <w:r w:rsidR="004F1D86" w:rsidRPr="00CA7073">
        <w:rPr>
          <w:sz w:val="26"/>
          <w:szCs w:val="26"/>
        </w:rPr>
        <w:t xml:space="preserve">роект межевания территории, ограниченной улицей </w:t>
      </w:r>
      <w:proofErr w:type="gramStart"/>
      <w:r w:rsidR="004F1D86" w:rsidRPr="00CA7073">
        <w:rPr>
          <w:sz w:val="26"/>
          <w:szCs w:val="26"/>
        </w:rPr>
        <w:t>Тернопольская</w:t>
      </w:r>
      <w:proofErr w:type="gramEnd"/>
      <w:r w:rsidR="004F1D86" w:rsidRPr="00CA7073">
        <w:rPr>
          <w:sz w:val="26"/>
          <w:szCs w:val="26"/>
        </w:rPr>
        <w:t>, пр. Строителей, улицей Глазу</w:t>
      </w:r>
      <w:r w:rsidR="004F1D86">
        <w:rPr>
          <w:sz w:val="26"/>
          <w:szCs w:val="26"/>
        </w:rPr>
        <w:t>нова, улицей Ладожской в городе Пензе;</w:t>
      </w:r>
    </w:p>
    <w:p w:rsidR="004F1D86" w:rsidRDefault="00192B76" w:rsidP="00192B76">
      <w:pPr>
        <w:tabs>
          <w:tab w:val="left" w:pos="6990"/>
        </w:tabs>
        <w:spacing w:after="1"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E1DDE">
        <w:rPr>
          <w:sz w:val="26"/>
          <w:szCs w:val="26"/>
        </w:rPr>
        <w:t>п</w:t>
      </w:r>
      <w:r w:rsidR="004F1D86" w:rsidRPr="00CA7073">
        <w:rPr>
          <w:sz w:val="26"/>
          <w:szCs w:val="26"/>
        </w:rPr>
        <w:t xml:space="preserve">роект внесения изменений в проект планировки и проект межевания территории, ограниченной улицей Новоселов, прудом, существующей застройкой по 4-му Садовому проезду, проектируемой дорогой северней микрорайона № 6 жилого района «Заря-1», утвержденные постановлением администрации города Пензы </w:t>
      </w:r>
      <w:r w:rsidR="004F1D86">
        <w:rPr>
          <w:sz w:val="26"/>
          <w:szCs w:val="26"/>
        </w:rPr>
        <w:t xml:space="preserve">                       </w:t>
      </w:r>
      <w:r w:rsidR="004F1D86" w:rsidRPr="00CA7073">
        <w:rPr>
          <w:sz w:val="26"/>
          <w:szCs w:val="26"/>
        </w:rPr>
        <w:t>от 28.05.2013 № 555/2</w:t>
      </w:r>
      <w:r w:rsidR="004F1D86" w:rsidRPr="00D25AB7">
        <w:rPr>
          <w:sz w:val="26"/>
          <w:szCs w:val="26"/>
        </w:rPr>
        <w:t>2</w:t>
      </w:r>
      <w:r w:rsidR="004F1D86">
        <w:rPr>
          <w:sz w:val="26"/>
          <w:szCs w:val="26"/>
        </w:rPr>
        <w:t>.</w:t>
      </w:r>
    </w:p>
    <w:p w:rsidR="00FB79A3" w:rsidRDefault="00FB79A3" w:rsidP="00192B76">
      <w:pPr>
        <w:tabs>
          <w:tab w:val="left" w:pos="6990"/>
        </w:tabs>
        <w:spacing w:after="1" w:line="200" w:lineRule="atLeast"/>
        <w:jc w:val="both"/>
        <w:rPr>
          <w:sz w:val="26"/>
          <w:szCs w:val="26"/>
        </w:rPr>
      </w:pPr>
    </w:p>
    <w:p w:rsidR="00FB79A3" w:rsidRDefault="00FB79A3" w:rsidP="00192B76">
      <w:pPr>
        <w:tabs>
          <w:tab w:val="left" w:pos="6990"/>
        </w:tabs>
        <w:spacing w:after="1" w:line="200" w:lineRule="atLeast"/>
        <w:jc w:val="both"/>
        <w:rPr>
          <w:sz w:val="26"/>
          <w:szCs w:val="26"/>
        </w:rPr>
      </w:pPr>
    </w:p>
    <w:p w:rsidR="00FB79A3" w:rsidRDefault="00FB79A3" w:rsidP="00192B76">
      <w:pPr>
        <w:tabs>
          <w:tab w:val="left" w:pos="6990"/>
        </w:tabs>
        <w:spacing w:after="1" w:line="200" w:lineRule="atLeast"/>
        <w:jc w:val="both"/>
        <w:rPr>
          <w:sz w:val="26"/>
          <w:szCs w:val="26"/>
        </w:rPr>
      </w:pPr>
    </w:p>
    <w:p w:rsidR="00FB79A3" w:rsidRDefault="00FB79A3" w:rsidP="00192B76">
      <w:pPr>
        <w:tabs>
          <w:tab w:val="left" w:pos="6990"/>
        </w:tabs>
        <w:spacing w:after="1" w:line="200" w:lineRule="atLeast"/>
        <w:jc w:val="both"/>
        <w:rPr>
          <w:sz w:val="26"/>
          <w:szCs w:val="26"/>
        </w:rPr>
      </w:pPr>
    </w:p>
    <w:p w:rsidR="00FB79A3" w:rsidRPr="006D63E8" w:rsidRDefault="00FB79A3" w:rsidP="00192B76">
      <w:pPr>
        <w:tabs>
          <w:tab w:val="left" w:pos="6990"/>
        </w:tabs>
        <w:spacing w:after="1" w:line="200" w:lineRule="atLeast"/>
        <w:jc w:val="both"/>
        <w:rPr>
          <w:sz w:val="26"/>
          <w:szCs w:val="26"/>
        </w:rPr>
      </w:pPr>
    </w:p>
    <w:p w:rsidR="006E2E37" w:rsidRDefault="00AA59C5" w:rsidP="00E20A41">
      <w:pPr>
        <w:tabs>
          <w:tab w:val="left" w:pos="284"/>
          <w:tab w:val="left" w:pos="426"/>
          <w:tab w:val="left" w:pos="705"/>
          <w:tab w:val="left" w:pos="870"/>
        </w:tabs>
        <w:rPr>
          <w:sz w:val="26"/>
          <w:szCs w:val="26"/>
        </w:rPr>
      </w:pPr>
      <w:r w:rsidRPr="00254F60">
        <w:rPr>
          <w:sz w:val="26"/>
          <w:szCs w:val="26"/>
        </w:rPr>
        <w:t xml:space="preserve">3) рекомендовать главе администрации города Пензы </w:t>
      </w:r>
      <w:r>
        <w:rPr>
          <w:sz w:val="26"/>
          <w:szCs w:val="26"/>
        </w:rPr>
        <w:t>утвердить</w:t>
      </w:r>
      <w:r w:rsidR="006E2E37">
        <w:rPr>
          <w:sz w:val="26"/>
          <w:szCs w:val="26"/>
        </w:rPr>
        <w:t>:</w:t>
      </w:r>
    </w:p>
    <w:p w:rsidR="004F1D86" w:rsidRDefault="00A45AD8" w:rsidP="004F1D86">
      <w:pPr>
        <w:tabs>
          <w:tab w:val="left" w:pos="6990"/>
        </w:tabs>
        <w:spacing w:after="1"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F1D86">
        <w:rPr>
          <w:sz w:val="26"/>
          <w:szCs w:val="26"/>
        </w:rPr>
        <w:t>п</w:t>
      </w:r>
      <w:r w:rsidR="004F1D86" w:rsidRPr="00CA7073">
        <w:rPr>
          <w:sz w:val="26"/>
          <w:szCs w:val="26"/>
        </w:rPr>
        <w:t xml:space="preserve">роект межевания территории, ограниченной улицей </w:t>
      </w:r>
      <w:proofErr w:type="gramStart"/>
      <w:r w:rsidR="004F1D86" w:rsidRPr="00CA7073">
        <w:rPr>
          <w:sz w:val="26"/>
          <w:szCs w:val="26"/>
        </w:rPr>
        <w:t>Тернопольская</w:t>
      </w:r>
      <w:proofErr w:type="gramEnd"/>
      <w:r w:rsidR="004F1D86" w:rsidRPr="00CA7073">
        <w:rPr>
          <w:sz w:val="26"/>
          <w:szCs w:val="26"/>
        </w:rPr>
        <w:t>, пр. Строителей, улицей Глазу</w:t>
      </w:r>
      <w:r w:rsidR="004F1D86">
        <w:rPr>
          <w:sz w:val="26"/>
          <w:szCs w:val="26"/>
        </w:rPr>
        <w:t>нова, улицей Ладожской в городе Пензе;</w:t>
      </w:r>
    </w:p>
    <w:p w:rsidR="004F1D86" w:rsidRPr="006D63E8" w:rsidRDefault="004F1D86" w:rsidP="004F1D86">
      <w:pPr>
        <w:tabs>
          <w:tab w:val="left" w:pos="6990"/>
        </w:tabs>
        <w:spacing w:after="1"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53C0A">
        <w:rPr>
          <w:sz w:val="26"/>
          <w:szCs w:val="26"/>
        </w:rPr>
        <w:t>п</w:t>
      </w:r>
      <w:r w:rsidRPr="00CA7073">
        <w:rPr>
          <w:sz w:val="26"/>
          <w:szCs w:val="26"/>
        </w:rPr>
        <w:t xml:space="preserve">роект внесения изменений в проект планировки и проект межевания территории, ограниченной улицей Новоселов, прудом, существующей застройкой по 4-му Садовому проезду, проектируемой дорогой северней микрорайона № 6 жилого района «Заря-1», утвержденные постановлением администрации города Пензы </w:t>
      </w:r>
      <w:r>
        <w:rPr>
          <w:sz w:val="26"/>
          <w:szCs w:val="26"/>
        </w:rPr>
        <w:t xml:space="preserve">                       </w:t>
      </w:r>
      <w:r w:rsidRPr="00CA7073">
        <w:rPr>
          <w:sz w:val="26"/>
          <w:szCs w:val="26"/>
        </w:rPr>
        <w:t>от 28.05.2013 № 555/2</w:t>
      </w:r>
      <w:r w:rsidRPr="00D25AB7">
        <w:rPr>
          <w:sz w:val="26"/>
          <w:szCs w:val="26"/>
        </w:rPr>
        <w:t>2</w:t>
      </w:r>
      <w:r>
        <w:rPr>
          <w:sz w:val="26"/>
          <w:szCs w:val="26"/>
        </w:rPr>
        <w:t>.</w:t>
      </w:r>
    </w:p>
    <w:p w:rsidR="006E2E37" w:rsidRDefault="006E2E37" w:rsidP="00E20A41">
      <w:pPr>
        <w:tabs>
          <w:tab w:val="left" w:pos="284"/>
          <w:tab w:val="left" w:pos="426"/>
          <w:tab w:val="left" w:pos="705"/>
          <w:tab w:val="left" w:pos="870"/>
        </w:tabs>
        <w:rPr>
          <w:sz w:val="26"/>
          <w:szCs w:val="26"/>
        </w:rPr>
      </w:pPr>
    </w:p>
    <w:p w:rsidR="00AA59C5" w:rsidRPr="00254F60" w:rsidRDefault="00AA59C5" w:rsidP="00E20A41">
      <w:pPr>
        <w:tabs>
          <w:tab w:val="left" w:pos="284"/>
          <w:tab w:val="left" w:pos="426"/>
          <w:tab w:val="left" w:pos="705"/>
          <w:tab w:val="left" w:pos="870"/>
        </w:tabs>
        <w:rPr>
          <w:rFonts w:eastAsia="Lucida Sans Unicode"/>
          <w:kern w:val="1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A59C5" w:rsidRPr="00D25AB7" w:rsidRDefault="00AA59C5" w:rsidP="00AA59C5">
      <w:pPr>
        <w:tabs>
          <w:tab w:val="left" w:pos="426"/>
        </w:tabs>
        <w:ind w:firstLine="284"/>
        <w:rPr>
          <w:sz w:val="26"/>
          <w:szCs w:val="26"/>
        </w:rPr>
      </w:pPr>
    </w:p>
    <w:p w:rsidR="00AA59C5" w:rsidRPr="00D25AB7" w:rsidRDefault="00B321CE" w:rsidP="00AA59C5">
      <w:pPr>
        <w:tabs>
          <w:tab w:val="left" w:pos="426"/>
        </w:tabs>
        <w:spacing w:after="1" w:line="200" w:lineRule="atLeast"/>
        <w:rPr>
          <w:sz w:val="26"/>
          <w:szCs w:val="26"/>
        </w:rPr>
      </w:pPr>
      <w:r>
        <w:rPr>
          <w:sz w:val="26"/>
          <w:szCs w:val="26"/>
        </w:rPr>
        <w:t>П</w:t>
      </w:r>
      <w:r w:rsidR="00AA59C5" w:rsidRPr="00D25AB7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AA59C5" w:rsidRPr="00D25AB7">
        <w:rPr>
          <w:sz w:val="26"/>
          <w:szCs w:val="26"/>
        </w:rPr>
        <w:t xml:space="preserve"> оргкомитета </w:t>
      </w:r>
    </w:p>
    <w:p w:rsidR="00AA59C5" w:rsidRPr="00D25AB7" w:rsidRDefault="00AA59C5" w:rsidP="00AA59C5">
      <w:pPr>
        <w:tabs>
          <w:tab w:val="left" w:pos="426"/>
        </w:tabs>
        <w:spacing w:after="1" w:line="200" w:lineRule="atLeast"/>
        <w:rPr>
          <w:sz w:val="26"/>
          <w:szCs w:val="26"/>
        </w:rPr>
      </w:pPr>
      <w:r w:rsidRPr="00D25AB7">
        <w:rPr>
          <w:sz w:val="26"/>
          <w:szCs w:val="26"/>
        </w:rPr>
        <w:t xml:space="preserve">по проведению публичных слушаний  </w:t>
      </w:r>
      <w:r>
        <w:rPr>
          <w:sz w:val="26"/>
          <w:szCs w:val="26"/>
        </w:rPr>
        <w:t xml:space="preserve">                                                        </w:t>
      </w:r>
      <w:r w:rsidR="00895EBF">
        <w:rPr>
          <w:sz w:val="26"/>
          <w:szCs w:val="26"/>
        </w:rPr>
        <w:t>С.В. Петров</w:t>
      </w:r>
    </w:p>
    <w:p w:rsidR="00AA59C5" w:rsidRDefault="00AA59C5" w:rsidP="00AA59C5">
      <w:pPr>
        <w:tabs>
          <w:tab w:val="left" w:pos="426"/>
        </w:tabs>
        <w:spacing w:after="1" w:line="200" w:lineRule="atLeast"/>
        <w:rPr>
          <w:sz w:val="26"/>
          <w:szCs w:val="26"/>
        </w:rPr>
      </w:pPr>
    </w:p>
    <w:p w:rsidR="00AA59C5" w:rsidRPr="00D25AB7" w:rsidRDefault="00AA59C5" w:rsidP="00AA59C5">
      <w:pPr>
        <w:tabs>
          <w:tab w:val="left" w:pos="426"/>
        </w:tabs>
        <w:spacing w:after="1" w:line="200" w:lineRule="atLeast"/>
        <w:rPr>
          <w:sz w:val="26"/>
          <w:szCs w:val="26"/>
        </w:rPr>
      </w:pPr>
      <w:r w:rsidRPr="00D25AB7">
        <w:rPr>
          <w:sz w:val="26"/>
          <w:szCs w:val="26"/>
        </w:rPr>
        <w:t xml:space="preserve">Секретарь оргкомитета </w:t>
      </w:r>
    </w:p>
    <w:p w:rsidR="00AA59C5" w:rsidRPr="00D25AB7" w:rsidRDefault="00AA59C5" w:rsidP="00AA59C5">
      <w:pPr>
        <w:tabs>
          <w:tab w:val="left" w:pos="426"/>
        </w:tabs>
        <w:rPr>
          <w:sz w:val="26"/>
          <w:szCs w:val="26"/>
        </w:rPr>
      </w:pPr>
      <w:r w:rsidRPr="00D25AB7">
        <w:rPr>
          <w:sz w:val="26"/>
          <w:szCs w:val="26"/>
        </w:rPr>
        <w:t xml:space="preserve">по проведению публичных слушаний </w:t>
      </w:r>
      <w:r>
        <w:rPr>
          <w:sz w:val="26"/>
          <w:szCs w:val="26"/>
        </w:rPr>
        <w:t xml:space="preserve">                             </w:t>
      </w:r>
      <w:r w:rsidR="00B321CE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Е.Ю. </w:t>
      </w:r>
      <w:proofErr w:type="spellStart"/>
      <w:r>
        <w:rPr>
          <w:sz w:val="26"/>
          <w:szCs w:val="26"/>
        </w:rPr>
        <w:t>Крячко</w:t>
      </w:r>
      <w:bookmarkStart w:id="0" w:name="_GoBack"/>
      <w:bookmarkEnd w:id="0"/>
      <w:proofErr w:type="spellEnd"/>
    </w:p>
    <w:p w:rsidR="00303238" w:rsidRPr="009923B7" w:rsidRDefault="00303238" w:rsidP="00AA59C5">
      <w:pPr>
        <w:tabs>
          <w:tab w:val="left" w:pos="426"/>
        </w:tabs>
        <w:rPr>
          <w:b/>
          <w:sz w:val="26"/>
          <w:szCs w:val="26"/>
        </w:rPr>
      </w:pPr>
    </w:p>
    <w:sectPr w:rsidR="00303238" w:rsidRPr="009923B7" w:rsidSect="00AA59C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701" w:header="437" w:footer="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7FA" w:rsidRDefault="001817FA">
      <w:r>
        <w:separator/>
      </w:r>
    </w:p>
  </w:endnote>
  <w:endnote w:type="continuationSeparator" w:id="0">
    <w:p w:rsidR="001817FA" w:rsidRDefault="00181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38" w:rsidRDefault="0030323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38" w:rsidRDefault="0030323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38" w:rsidRDefault="0030323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7FA" w:rsidRDefault="001817FA">
      <w:r>
        <w:separator/>
      </w:r>
    </w:p>
  </w:footnote>
  <w:footnote w:type="continuationSeparator" w:id="0">
    <w:p w:rsidR="001817FA" w:rsidRDefault="001817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38" w:rsidRDefault="0030323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38" w:rsidRDefault="0030323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BC9"/>
    <w:rsid w:val="000009C3"/>
    <w:rsid w:val="0000249D"/>
    <w:rsid w:val="00030BFD"/>
    <w:rsid w:val="00031FA0"/>
    <w:rsid w:val="00040777"/>
    <w:rsid w:val="00044461"/>
    <w:rsid w:val="000478A4"/>
    <w:rsid w:val="00062F63"/>
    <w:rsid w:val="000631AC"/>
    <w:rsid w:val="000766FF"/>
    <w:rsid w:val="00093583"/>
    <w:rsid w:val="0009716A"/>
    <w:rsid w:val="001175AD"/>
    <w:rsid w:val="001225C4"/>
    <w:rsid w:val="00140629"/>
    <w:rsid w:val="0014774C"/>
    <w:rsid w:val="001509EA"/>
    <w:rsid w:val="00162EE0"/>
    <w:rsid w:val="00165E9E"/>
    <w:rsid w:val="00170D03"/>
    <w:rsid w:val="00176969"/>
    <w:rsid w:val="001817FA"/>
    <w:rsid w:val="001925E1"/>
    <w:rsid w:val="00192B76"/>
    <w:rsid w:val="001A194E"/>
    <w:rsid w:val="001A1BBF"/>
    <w:rsid w:val="001A309F"/>
    <w:rsid w:val="001C3FD5"/>
    <w:rsid w:val="001C5243"/>
    <w:rsid w:val="001D216E"/>
    <w:rsid w:val="001D3020"/>
    <w:rsid w:val="001E4242"/>
    <w:rsid w:val="001F19EF"/>
    <w:rsid w:val="001F5153"/>
    <w:rsid w:val="00200047"/>
    <w:rsid w:val="00207123"/>
    <w:rsid w:val="00212C91"/>
    <w:rsid w:val="00250902"/>
    <w:rsid w:val="00252D2D"/>
    <w:rsid w:val="00252F93"/>
    <w:rsid w:val="00286E71"/>
    <w:rsid w:val="002B5E77"/>
    <w:rsid w:val="002E2850"/>
    <w:rsid w:val="00303238"/>
    <w:rsid w:val="0030639F"/>
    <w:rsid w:val="00311F10"/>
    <w:rsid w:val="00315849"/>
    <w:rsid w:val="003165C3"/>
    <w:rsid w:val="003217ED"/>
    <w:rsid w:val="0033598A"/>
    <w:rsid w:val="00361595"/>
    <w:rsid w:val="003624B8"/>
    <w:rsid w:val="003B0FFC"/>
    <w:rsid w:val="003B620F"/>
    <w:rsid w:val="0040465E"/>
    <w:rsid w:val="00433BF4"/>
    <w:rsid w:val="00437DEB"/>
    <w:rsid w:val="00456709"/>
    <w:rsid w:val="004661F0"/>
    <w:rsid w:val="00490282"/>
    <w:rsid w:val="004A0F3C"/>
    <w:rsid w:val="004A2219"/>
    <w:rsid w:val="004A3857"/>
    <w:rsid w:val="004A40C7"/>
    <w:rsid w:val="004A7151"/>
    <w:rsid w:val="004E07EF"/>
    <w:rsid w:val="004E6D52"/>
    <w:rsid w:val="004F0545"/>
    <w:rsid w:val="004F1D86"/>
    <w:rsid w:val="004F2A4A"/>
    <w:rsid w:val="0051056F"/>
    <w:rsid w:val="00515EA0"/>
    <w:rsid w:val="00531560"/>
    <w:rsid w:val="00533BEE"/>
    <w:rsid w:val="00555C08"/>
    <w:rsid w:val="00561390"/>
    <w:rsid w:val="00564BCA"/>
    <w:rsid w:val="00584217"/>
    <w:rsid w:val="005B3E22"/>
    <w:rsid w:val="005B7226"/>
    <w:rsid w:val="005C59E2"/>
    <w:rsid w:val="005D5166"/>
    <w:rsid w:val="005E3D30"/>
    <w:rsid w:val="005E7BF5"/>
    <w:rsid w:val="005F329B"/>
    <w:rsid w:val="005F7777"/>
    <w:rsid w:val="005F7D7F"/>
    <w:rsid w:val="00611642"/>
    <w:rsid w:val="006117A7"/>
    <w:rsid w:val="00617313"/>
    <w:rsid w:val="00627878"/>
    <w:rsid w:val="0066527F"/>
    <w:rsid w:val="006A010D"/>
    <w:rsid w:val="006D524C"/>
    <w:rsid w:val="006D63E8"/>
    <w:rsid w:val="006E2E37"/>
    <w:rsid w:val="006F4BE2"/>
    <w:rsid w:val="00703CF6"/>
    <w:rsid w:val="00704BC9"/>
    <w:rsid w:val="0070784E"/>
    <w:rsid w:val="007200CD"/>
    <w:rsid w:val="00741EFC"/>
    <w:rsid w:val="00744581"/>
    <w:rsid w:val="0077465F"/>
    <w:rsid w:val="00796C4D"/>
    <w:rsid w:val="007C3911"/>
    <w:rsid w:val="007D42B2"/>
    <w:rsid w:val="007E3D0B"/>
    <w:rsid w:val="007E7542"/>
    <w:rsid w:val="00801A23"/>
    <w:rsid w:val="00804EE7"/>
    <w:rsid w:val="00811F69"/>
    <w:rsid w:val="008148D8"/>
    <w:rsid w:val="00817196"/>
    <w:rsid w:val="008243C9"/>
    <w:rsid w:val="00833EBB"/>
    <w:rsid w:val="00844D32"/>
    <w:rsid w:val="00847AE1"/>
    <w:rsid w:val="008719A2"/>
    <w:rsid w:val="00876533"/>
    <w:rsid w:val="008768FE"/>
    <w:rsid w:val="00884F63"/>
    <w:rsid w:val="00892964"/>
    <w:rsid w:val="00895EBF"/>
    <w:rsid w:val="008A4205"/>
    <w:rsid w:val="008B6734"/>
    <w:rsid w:val="008C16BE"/>
    <w:rsid w:val="009261E1"/>
    <w:rsid w:val="009365E8"/>
    <w:rsid w:val="00941A9D"/>
    <w:rsid w:val="00946019"/>
    <w:rsid w:val="0096027B"/>
    <w:rsid w:val="00974704"/>
    <w:rsid w:val="00990C7E"/>
    <w:rsid w:val="009923B7"/>
    <w:rsid w:val="00995210"/>
    <w:rsid w:val="009A434A"/>
    <w:rsid w:val="009A4B6C"/>
    <w:rsid w:val="009A6160"/>
    <w:rsid w:val="009B3424"/>
    <w:rsid w:val="009C72D5"/>
    <w:rsid w:val="009E48EF"/>
    <w:rsid w:val="009F0E1F"/>
    <w:rsid w:val="00A15018"/>
    <w:rsid w:val="00A158A9"/>
    <w:rsid w:val="00A20344"/>
    <w:rsid w:val="00A21341"/>
    <w:rsid w:val="00A37E48"/>
    <w:rsid w:val="00A4310C"/>
    <w:rsid w:val="00A45AD8"/>
    <w:rsid w:val="00A76250"/>
    <w:rsid w:val="00A83061"/>
    <w:rsid w:val="00A85BF2"/>
    <w:rsid w:val="00AA1D11"/>
    <w:rsid w:val="00AA59C5"/>
    <w:rsid w:val="00AC0334"/>
    <w:rsid w:val="00AC6112"/>
    <w:rsid w:val="00AE1DDE"/>
    <w:rsid w:val="00B028E2"/>
    <w:rsid w:val="00B15FA5"/>
    <w:rsid w:val="00B2364D"/>
    <w:rsid w:val="00B25B84"/>
    <w:rsid w:val="00B25EB5"/>
    <w:rsid w:val="00B321CE"/>
    <w:rsid w:val="00B36E62"/>
    <w:rsid w:val="00B472C6"/>
    <w:rsid w:val="00B76DC4"/>
    <w:rsid w:val="00B85180"/>
    <w:rsid w:val="00B96351"/>
    <w:rsid w:val="00BA0CEE"/>
    <w:rsid w:val="00BD09AF"/>
    <w:rsid w:val="00C00E27"/>
    <w:rsid w:val="00C13DE4"/>
    <w:rsid w:val="00C17C23"/>
    <w:rsid w:val="00C249DD"/>
    <w:rsid w:val="00C34510"/>
    <w:rsid w:val="00C400D9"/>
    <w:rsid w:val="00C540ED"/>
    <w:rsid w:val="00C57CB7"/>
    <w:rsid w:val="00CA7073"/>
    <w:rsid w:val="00CC3A2E"/>
    <w:rsid w:val="00CC6DA1"/>
    <w:rsid w:val="00CD4C7F"/>
    <w:rsid w:val="00CE361F"/>
    <w:rsid w:val="00CF39ED"/>
    <w:rsid w:val="00D01B0B"/>
    <w:rsid w:val="00D11121"/>
    <w:rsid w:val="00D11226"/>
    <w:rsid w:val="00D33AED"/>
    <w:rsid w:val="00D37A77"/>
    <w:rsid w:val="00D663C4"/>
    <w:rsid w:val="00D86F43"/>
    <w:rsid w:val="00DB2332"/>
    <w:rsid w:val="00DB789D"/>
    <w:rsid w:val="00DC3847"/>
    <w:rsid w:val="00DC5AF9"/>
    <w:rsid w:val="00DC7F75"/>
    <w:rsid w:val="00DD7D16"/>
    <w:rsid w:val="00E12319"/>
    <w:rsid w:val="00E20A41"/>
    <w:rsid w:val="00E21C5F"/>
    <w:rsid w:val="00E27156"/>
    <w:rsid w:val="00E30098"/>
    <w:rsid w:val="00E31D9B"/>
    <w:rsid w:val="00E33235"/>
    <w:rsid w:val="00E36D32"/>
    <w:rsid w:val="00E45ABC"/>
    <w:rsid w:val="00E67F2D"/>
    <w:rsid w:val="00E74558"/>
    <w:rsid w:val="00E86125"/>
    <w:rsid w:val="00E92D7C"/>
    <w:rsid w:val="00EA3807"/>
    <w:rsid w:val="00EB1471"/>
    <w:rsid w:val="00EB321D"/>
    <w:rsid w:val="00EC0631"/>
    <w:rsid w:val="00F03E86"/>
    <w:rsid w:val="00F2663F"/>
    <w:rsid w:val="00F26BB3"/>
    <w:rsid w:val="00F415B5"/>
    <w:rsid w:val="00F53C0A"/>
    <w:rsid w:val="00F555E1"/>
    <w:rsid w:val="00F707C3"/>
    <w:rsid w:val="00F8281D"/>
    <w:rsid w:val="00FA740E"/>
    <w:rsid w:val="00FB0B04"/>
    <w:rsid w:val="00FB4F2D"/>
    <w:rsid w:val="00FB5615"/>
    <w:rsid w:val="00FB617F"/>
    <w:rsid w:val="00FB79A3"/>
    <w:rsid w:val="00FC0764"/>
    <w:rsid w:val="00FD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6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92964"/>
    <w:pPr>
      <w:keepNext/>
      <w:numPr>
        <w:numId w:val="1"/>
      </w:numPr>
      <w:ind w:left="4320" w:firstLine="0"/>
      <w:outlineLvl w:val="0"/>
    </w:pPr>
    <w:rPr>
      <w:sz w:val="28"/>
    </w:rPr>
  </w:style>
  <w:style w:type="paragraph" w:styleId="2">
    <w:name w:val="heading 2"/>
    <w:basedOn w:val="a"/>
    <w:next w:val="a"/>
    <w:qFormat/>
    <w:rsid w:val="00892964"/>
    <w:pPr>
      <w:keepNext/>
      <w:numPr>
        <w:ilvl w:val="1"/>
        <w:numId w:val="1"/>
      </w:numPr>
      <w:ind w:left="4320" w:firstLine="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92964"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89296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rsid w:val="00892964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892964"/>
    <w:pPr>
      <w:keepNext/>
      <w:numPr>
        <w:ilvl w:val="6"/>
        <w:numId w:val="1"/>
      </w:numPr>
      <w:outlineLvl w:val="6"/>
    </w:pPr>
    <w:rPr>
      <w:sz w:val="28"/>
    </w:rPr>
  </w:style>
  <w:style w:type="paragraph" w:styleId="9">
    <w:name w:val="heading 9"/>
    <w:basedOn w:val="a"/>
    <w:next w:val="a"/>
    <w:qFormat/>
    <w:rsid w:val="00892964"/>
    <w:pPr>
      <w:keepNext/>
      <w:numPr>
        <w:ilvl w:val="8"/>
        <w:numId w:val="1"/>
      </w:numPr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2964"/>
  </w:style>
  <w:style w:type="character" w:customStyle="1" w:styleId="WW8Num1z1">
    <w:name w:val="WW8Num1z1"/>
    <w:rsid w:val="00892964"/>
  </w:style>
  <w:style w:type="character" w:customStyle="1" w:styleId="WW8Num1z2">
    <w:name w:val="WW8Num1z2"/>
    <w:rsid w:val="00892964"/>
  </w:style>
  <w:style w:type="character" w:customStyle="1" w:styleId="WW8Num1z3">
    <w:name w:val="WW8Num1z3"/>
    <w:rsid w:val="00892964"/>
  </w:style>
  <w:style w:type="character" w:customStyle="1" w:styleId="WW8Num1z4">
    <w:name w:val="WW8Num1z4"/>
    <w:rsid w:val="00892964"/>
  </w:style>
  <w:style w:type="character" w:customStyle="1" w:styleId="WW8Num1z5">
    <w:name w:val="WW8Num1z5"/>
    <w:rsid w:val="00892964"/>
  </w:style>
  <w:style w:type="character" w:customStyle="1" w:styleId="WW8Num1z6">
    <w:name w:val="WW8Num1z6"/>
    <w:rsid w:val="00892964"/>
  </w:style>
  <w:style w:type="character" w:customStyle="1" w:styleId="WW8Num1z7">
    <w:name w:val="WW8Num1z7"/>
    <w:rsid w:val="00892964"/>
  </w:style>
  <w:style w:type="character" w:customStyle="1" w:styleId="WW8Num1z8">
    <w:name w:val="WW8Num1z8"/>
    <w:rsid w:val="00892964"/>
  </w:style>
  <w:style w:type="character" w:customStyle="1" w:styleId="WW8Num2z0">
    <w:name w:val="WW8Num2z0"/>
    <w:rsid w:val="00892964"/>
  </w:style>
  <w:style w:type="character" w:customStyle="1" w:styleId="WW8Num2z1">
    <w:name w:val="WW8Num2z1"/>
    <w:rsid w:val="00892964"/>
  </w:style>
  <w:style w:type="character" w:customStyle="1" w:styleId="WW8Num2z2">
    <w:name w:val="WW8Num2z2"/>
    <w:rsid w:val="00892964"/>
  </w:style>
  <w:style w:type="character" w:customStyle="1" w:styleId="WW8Num2z3">
    <w:name w:val="WW8Num2z3"/>
    <w:rsid w:val="00892964"/>
  </w:style>
  <w:style w:type="character" w:customStyle="1" w:styleId="WW8Num2z4">
    <w:name w:val="WW8Num2z4"/>
    <w:rsid w:val="00892964"/>
  </w:style>
  <w:style w:type="character" w:customStyle="1" w:styleId="WW8Num2z5">
    <w:name w:val="WW8Num2z5"/>
    <w:rsid w:val="00892964"/>
  </w:style>
  <w:style w:type="character" w:customStyle="1" w:styleId="WW8Num2z6">
    <w:name w:val="WW8Num2z6"/>
    <w:rsid w:val="00892964"/>
  </w:style>
  <w:style w:type="character" w:customStyle="1" w:styleId="WW8Num2z7">
    <w:name w:val="WW8Num2z7"/>
    <w:rsid w:val="00892964"/>
  </w:style>
  <w:style w:type="character" w:customStyle="1" w:styleId="WW8Num2z8">
    <w:name w:val="WW8Num2z8"/>
    <w:rsid w:val="00892964"/>
  </w:style>
  <w:style w:type="character" w:customStyle="1" w:styleId="20">
    <w:name w:val="Основной шрифт абзаца2"/>
    <w:rsid w:val="00892964"/>
  </w:style>
  <w:style w:type="character" w:customStyle="1" w:styleId="Absatz-Standardschriftart">
    <w:name w:val="Absatz-Standardschriftart"/>
    <w:rsid w:val="00892964"/>
  </w:style>
  <w:style w:type="character" w:customStyle="1" w:styleId="WW-Absatz-Standardschriftart">
    <w:name w:val="WW-Absatz-Standardschriftart"/>
    <w:rsid w:val="00892964"/>
  </w:style>
  <w:style w:type="character" w:customStyle="1" w:styleId="WW-Absatz-Standardschriftart1">
    <w:name w:val="WW-Absatz-Standardschriftart1"/>
    <w:rsid w:val="00892964"/>
  </w:style>
  <w:style w:type="character" w:customStyle="1" w:styleId="10">
    <w:name w:val="Основной шрифт абзаца1"/>
    <w:rsid w:val="00892964"/>
  </w:style>
  <w:style w:type="character" w:styleId="a3">
    <w:name w:val="page number"/>
    <w:basedOn w:val="10"/>
    <w:rsid w:val="00892964"/>
  </w:style>
  <w:style w:type="character" w:customStyle="1" w:styleId="a4">
    <w:name w:val="Символ нумерации"/>
    <w:rsid w:val="00892964"/>
  </w:style>
  <w:style w:type="paragraph" w:customStyle="1" w:styleId="a5">
    <w:name w:val="Заголовок"/>
    <w:basedOn w:val="a"/>
    <w:next w:val="a6"/>
    <w:rsid w:val="0089296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892964"/>
    <w:pPr>
      <w:jc w:val="both"/>
    </w:pPr>
    <w:rPr>
      <w:sz w:val="28"/>
    </w:rPr>
  </w:style>
  <w:style w:type="paragraph" w:styleId="a7">
    <w:name w:val="List"/>
    <w:basedOn w:val="a6"/>
    <w:rsid w:val="00892964"/>
    <w:rPr>
      <w:rFonts w:ascii="Arial" w:hAnsi="Arial" w:cs="Mangal"/>
    </w:rPr>
  </w:style>
  <w:style w:type="paragraph" w:customStyle="1" w:styleId="21">
    <w:name w:val="Название2"/>
    <w:basedOn w:val="a"/>
    <w:rsid w:val="008929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89296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892964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892964"/>
    <w:pPr>
      <w:suppressLineNumbers/>
    </w:pPr>
    <w:rPr>
      <w:rFonts w:ascii="Arial" w:hAnsi="Arial" w:cs="Mangal"/>
    </w:rPr>
  </w:style>
  <w:style w:type="paragraph" w:styleId="a8">
    <w:name w:val="header"/>
    <w:basedOn w:val="a"/>
    <w:rsid w:val="00892964"/>
    <w:pPr>
      <w:tabs>
        <w:tab w:val="center" w:pos="4536"/>
        <w:tab w:val="right" w:pos="9072"/>
      </w:tabs>
    </w:pPr>
  </w:style>
  <w:style w:type="paragraph" w:customStyle="1" w:styleId="31">
    <w:name w:val="Основной текст 31"/>
    <w:basedOn w:val="a"/>
    <w:rsid w:val="00892964"/>
    <w:rPr>
      <w:sz w:val="28"/>
    </w:rPr>
  </w:style>
  <w:style w:type="paragraph" w:customStyle="1" w:styleId="13">
    <w:name w:val="Название объекта1"/>
    <w:basedOn w:val="a"/>
    <w:next w:val="a"/>
    <w:rsid w:val="00892964"/>
    <w:rPr>
      <w:sz w:val="28"/>
    </w:rPr>
  </w:style>
  <w:style w:type="paragraph" w:styleId="a9">
    <w:name w:val="Balloon Text"/>
    <w:basedOn w:val="a"/>
    <w:rsid w:val="00892964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892964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6"/>
    <w:rsid w:val="00892964"/>
  </w:style>
  <w:style w:type="paragraph" w:styleId="ac">
    <w:name w:val="Normal (Web)"/>
    <w:basedOn w:val="a"/>
    <w:uiPriority w:val="99"/>
    <w:unhideWhenUsed/>
    <w:rsid w:val="00DB789D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A59C5"/>
    <w:pPr>
      <w:widowControl w:val="0"/>
      <w:autoSpaceDE w:val="0"/>
      <w:ind w:left="720" w:firstLine="720"/>
      <w:contextualSpacing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47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1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cp:lastModifiedBy>user</cp:lastModifiedBy>
  <cp:revision>198</cp:revision>
  <cp:lastPrinted>2019-07-18T09:55:00Z</cp:lastPrinted>
  <dcterms:created xsi:type="dcterms:W3CDTF">2019-06-20T09:21:00Z</dcterms:created>
  <dcterms:modified xsi:type="dcterms:W3CDTF">2019-08-05T11:40:00Z</dcterms:modified>
</cp:coreProperties>
</file>