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E24D43" w:rsidRDefault="00907ADD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762000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E24D43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Default="00BC3ACB" w:rsidP="007F46B9"/>
    <w:p w:rsidR="00F76351" w:rsidRPr="00D8069A" w:rsidRDefault="00F76351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E24D43" w:rsidRDefault="00E24D43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907ADD" w:rsidRPr="008A4E83" w:rsidRDefault="00907ADD" w:rsidP="007F46B9">
      <w:pPr>
        <w:jc w:val="center"/>
        <w:rPr>
          <w:b/>
          <w:sz w:val="28"/>
          <w:szCs w:val="28"/>
        </w:rPr>
      </w:pPr>
    </w:p>
    <w:p w:rsidR="00B9321B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E24D43" w:rsidRPr="00143D03" w:rsidRDefault="00E24D43" w:rsidP="007F46B9">
      <w:pPr>
        <w:jc w:val="center"/>
        <w:rPr>
          <w:b/>
          <w:sz w:val="28"/>
          <w:szCs w:val="28"/>
        </w:rPr>
      </w:pPr>
    </w:p>
    <w:p w:rsidR="00E24D43" w:rsidRPr="00634300" w:rsidRDefault="00634300" w:rsidP="007F46B9">
      <w:pPr>
        <w:jc w:val="center"/>
        <w:rPr>
          <w:sz w:val="28"/>
          <w:szCs w:val="28"/>
        </w:rPr>
      </w:pPr>
      <w:r w:rsidRPr="00634300">
        <w:rPr>
          <w:sz w:val="28"/>
          <w:szCs w:val="28"/>
          <w:u w:val="single"/>
        </w:rPr>
        <w:t>23.12.2022</w:t>
      </w:r>
      <w:r w:rsidRPr="00634300">
        <w:rPr>
          <w:sz w:val="28"/>
          <w:szCs w:val="28"/>
        </w:rPr>
        <w:t xml:space="preserve">                                                                                                          №  </w:t>
      </w:r>
      <w:r w:rsidRPr="00634300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84</w:t>
      </w:r>
      <w:r w:rsidRPr="00634300">
        <w:rPr>
          <w:sz w:val="28"/>
          <w:szCs w:val="28"/>
          <w:u w:val="single"/>
        </w:rPr>
        <w:t>-45/7</w:t>
      </w:r>
    </w:p>
    <w:p w:rsidR="00634300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</w:t>
      </w:r>
      <w:r w:rsidR="00581313" w:rsidRPr="00581313">
        <w:rPr>
          <w:sz w:val="28"/>
          <w:szCs w:val="28"/>
        </w:rPr>
        <w:pict>
          <v:line id="_x0000_s1158" style="position:absolute;z-index:251728384;mso-position-horizontal-relative:text;mso-position-vertical-relative:text" from="9.85pt,6.95pt" to="9.85pt,6.95pt" o:allowincell="f"/>
        </w:pict>
      </w:r>
      <w:r w:rsidR="00581313" w:rsidRPr="00581313">
        <w:rPr>
          <w:sz w:val="28"/>
          <w:szCs w:val="28"/>
        </w:rPr>
        <w:pict>
          <v:line id="_x0000_s1157" style="position:absolute;z-index:251727360;mso-position-horizontal-relative:text;mso-position-vertical-relative:text" from="9.85pt,6.95pt" to="9.85pt,6.95pt" o:allowincell="f"/>
        </w:pict>
      </w:r>
      <w:r w:rsidR="00E24D43" w:rsidRPr="00143D03">
        <w:rPr>
          <w:bCs/>
        </w:rPr>
        <w:t xml:space="preserve">                                                                    </w:t>
      </w:r>
    </w:p>
    <w:p w:rsidR="00B9321B" w:rsidRPr="00E24D43" w:rsidRDefault="00E24D43" w:rsidP="007F46B9">
      <w:pPr>
        <w:keepNext/>
        <w:outlineLvl w:val="3"/>
        <w:rPr>
          <w:bCs/>
        </w:rPr>
      </w:pPr>
      <w:r w:rsidRPr="00143D03">
        <w:rPr>
          <w:bCs/>
        </w:rPr>
        <w:t xml:space="preserve">                                                                      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D7901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 внесении изменения в решение Пензенской городской Думы </w:t>
            </w:r>
          </w:p>
          <w:p w:rsidR="00805840" w:rsidRPr="001A11AC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от 26.06.2009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E57D0C">
              <w:rPr>
                <w:b/>
                <w:bCs/>
                <w:sz w:val="28"/>
                <w:szCs w:val="28"/>
              </w:rPr>
              <w:t xml:space="preserve"> 104-7/5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57D0C">
              <w:rPr>
                <w:b/>
                <w:bCs/>
                <w:sz w:val="28"/>
                <w:szCs w:val="28"/>
              </w:rPr>
              <w:t>О структуре Пензенской городской Думы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CC57B9" w:rsidRPr="001A11AC" w:rsidRDefault="00CC57B9" w:rsidP="00BE615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6A0A5F" w:rsidP="00D36C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6CD2" w:rsidRPr="00D36CD2">
        <w:rPr>
          <w:sz w:val="28"/>
          <w:szCs w:val="28"/>
        </w:rPr>
        <w:t xml:space="preserve">уководствуясь </w:t>
      </w:r>
      <w:r w:rsidR="00D86771">
        <w:rPr>
          <w:sz w:val="28"/>
          <w:szCs w:val="28"/>
        </w:rPr>
        <w:t xml:space="preserve">частью 1 </w:t>
      </w:r>
      <w:hyperlink r:id="rId9" w:history="1">
        <w:r w:rsidR="00D86771">
          <w:rPr>
            <w:sz w:val="28"/>
            <w:szCs w:val="28"/>
          </w:rPr>
          <w:t>статьи</w:t>
        </w:r>
        <w:r w:rsidR="00D36CD2" w:rsidRPr="00D36CD2">
          <w:rPr>
            <w:sz w:val="28"/>
            <w:szCs w:val="28"/>
          </w:rPr>
          <w:t xml:space="preserve"> 21</w:t>
        </w:r>
      </w:hyperlink>
      <w:r w:rsidR="00D36CD2" w:rsidRPr="00D36CD2">
        <w:rPr>
          <w:sz w:val="28"/>
          <w:szCs w:val="28"/>
        </w:rPr>
        <w:t xml:space="preserve">, </w:t>
      </w:r>
      <w:hyperlink r:id="rId10" w:history="1">
        <w:r w:rsidR="00D36CD2" w:rsidRPr="00D36CD2">
          <w:rPr>
            <w:sz w:val="28"/>
            <w:szCs w:val="28"/>
          </w:rPr>
          <w:t>пунктом 2.16</w:t>
        </w:r>
        <w:r w:rsidR="00361D1E">
          <w:rPr>
            <w:sz w:val="28"/>
            <w:szCs w:val="28"/>
          </w:rPr>
          <w:t xml:space="preserve"> части 2</w:t>
        </w:r>
        <w:r w:rsidR="00D36CD2" w:rsidRPr="00D36CD2">
          <w:rPr>
            <w:sz w:val="28"/>
            <w:szCs w:val="28"/>
          </w:rPr>
          <w:t xml:space="preserve"> статьи 22</w:t>
        </w:r>
      </w:hyperlink>
      <w:r w:rsidR="00D36CD2" w:rsidRPr="00D36CD2">
        <w:rPr>
          <w:sz w:val="28"/>
          <w:szCs w:val="28"/>
        </w:rPr>
        <w:t xml:space="preserve"> Устава города Пензы, </w:t>
      </w:r>
      <w:r w:rsidR="00DA30DE" w:rsidRPr="001A11AC">
        <w:rPr>
          <w:sz w:val="28"/>
          <w:szCs w:val="28"/>
        </w:rPr>
        <w:t xml:space="preserve"> </w:t>
      </w:r>
    </w:p>
    <w:p w:rsidR="00583E97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E57D0C" w:rsidRPr="00E57D0C" w:rsidRDefault="00581313" w:rsidP="001B5492">
      <w:pPr>
        <w:pStyle w:val="af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</w:rPr>
      </w:pPr>
      <w:hyperlink r:id="rId11" w:history="1">
        <w:r w:rsidR="001B5492">
          <w:rPr>
            <w:sz w:val="28"/>
            <w:szCs w:val="28"/>
          </w:rPr>
          <w:t>П</w:t>
        </w:r>
        <w:r w:rsidR="001B5492" w:rsidRPr="00E57D0C">
          <w:rPr>
            <w:sz w:val="28"/>
            <w:szCs w:val="28"/>
          </w:rPr>
          <w:t>риложение</w:t>
        </w:r>
      </w:hyperlink>
      <w:r w:rsidR="001B5492" w:rsidRPr="00E57D0C">
        <w:rPr>
          <w:sz w:val="28"/>
          <w:szCs w:val="28"/>
        </w:rPr>
        <w:t xml:space="preserve"> к решению </w:t>
      </w:r>
      <w:r w:rsidR="00E57D0C" w:rsidRPr="00E57D0C">
        <w:rPr>
          <w:sz w:val="28"/>
          <w:szCs w:val="28"/>
        </w:rPr>
        <w:t>Пензенской</w:t>
      </w:r>
      <w:r w:rsidR="0046074F">
        <w:rPr>
          <w:sz w:val="28"/>
          <w:szCs w:val="28"/>
        </w:rPr>
        <w:t xml:space="preserve"> городской Думы от 26.06.2009 № </w:t>
      </w:r>
      <w:r w:rsidR="00E57D0C" w:rsidRPr="00E57D0C">
        <w:rPr>
          <w:sz w:val="28"/>
          <w:szCs w:val="28"/>
        </w:rPr>
        <w:t>104-7/5 «О структуре Пензенской городской Думы» (Пензенские губернские ведомости, 2009, № 48; Муниципальные ведомости, 2012, № 9</w:t>
      </w:r>
      <w:r w:rsidR="00833B8F">
        <w:rPr>
          <w:sz w:val="28"/>
          <w:szCs w:val="28"/>
        </w:rPr>
        <w:t>;</w:t>
      </w:r>
      <w:r w:rsidR="008D7901">
        <w:rPr>
          <w:sz w:val="28"/>
          <w:szCs w:val="28"/>
        </w:rPr>
        <w:t xml:space="preserve"> Муниципальные ведомости. Пенза, 2013, № 60;</w:t>
      </w:r>
      <w:r w:rsidR="00E57D0C" w:rsidRPr="00E57D0C">
        <w:rPr>
          <w:sz w:val="28"/>
          <w:szCs w:val="28"/>
        </w:rPr>
        <w:t xml:space="preserve"> Пенза, 2017, № 18</w:t>
      </w:r>
      <w:r w:rsidR="00170231">
        <w:rPr>
          <w:sz w:val="28"/>
          <w:szCs w:val="28"/>
        </w:rPr>
        <w:t xml:space="preserve"> (спецвыпуск), 2019, № 46 (спецвыпуск)</w:t>
      </w:r>
      <w:r w:rsidR="00D36CD2">
        <w:rPr>
          <w:sz w:val="28"/>
          <w:szCs w:val="28"/>
        </w:rPr>
        <w:t>;</w:t>
      </w:r>
      <w:r w:rsidR="00D36CD2" w:rsidRPr="0046074F">
        <w:rPr>
          <w:sz w:val="28"/>
          <w:szCs w:val="28"/>
        </w:rPr>
        <w:t xml:space="preserve"> 2022, № 3 (спецвыпуск)</w:t>
      </w:r>
      <w:r w:rsidR="00170231">
        <w:rPr>
          <w:sz w:val="28"/>
          <w:szCs w:val="28"/>
        </w:rPr>
        <w:t>)</w:t>
      </w:r>
      <w:r w:rsidR="00291855">
        <w:rPr>
          <w:sz w:val="28"/>
          <w:szCs w:val="28"/>
        </w:rPr>
        <w:t>,</w:t>
      </w:r>
      <w:r w:rsidR="00E57D0C" w:rsidRPr="00E57D0C">
        <w:rPr>
          <w:sz w:val="28"/>
          <w:szCs w:val="28"/>
        </w:rPr>
        <w:t xml:space="preserve"> </w:t>
      </w:r>
      <w:r w:rsidR="0046074F" w:rsidRPr="00E57D0C">
        <w:rPr>
          <w:sz w:val="28"/>
          <w:szCs w:val="28"/>
        </w:rPr>
        <w:t>изложить в следующей редакции</w:t>
      </w:r>
      <w:r w:rsidR="00E57D0C" w:rsidRPr="00E57D0C">
        <w:rPr>
          <w:sz w:val="28"/>
          <w:szCs w:val="28"/>
        </w:rPr>
        <w:t>:</w:t>
      </w:r>
    </w:p>
    <w:p w:rsidR="00E57D0C" w:rsidRDefault="00E57D0C" w:rsidP="0046074F">
      <w:pPr>
        <w:pStyle w:val="af0"/>
        <w:tabs>
          <w:tab w:val="left" w:pos="0"/>
        </w:tabs>
        <w:autoSpaceDE w:val="0"/>
        <w:autoSpaceDN w:val="0"/>
        <w:adjustRightInd w:val="0"/>
        <w:spacing w:after="240" w:line="276" w:lineRule="auto"/>
        <w:ind w:left="709"/>
        <w:jc w:val="both"/>
        <w:rPr>
          <w:sz w:val="28"/>
          <w:szCs w:val="28"/>
        </w:rPr>
      </w:pPr>
    </w:p>
    <w:p w:rsidR="000739A2" w:rsidRDefault="000739A2" w:rsidP="00833B8F">
      <w:pPr>
        <w:jc w:val="right"/>
        <w:rPr>
          <w:sz w:val="28"/>
          <w:szCs w:val="28"/>
        </w:rPr>
      </w:pPr>
    </w:p>
    <w:p w:rsidR="00D36CD2" w:rsidRPr="00170231" w:rsidRDefault="00D36CD2" w:rsidP="00833B8F">
      <w:pPr>
        <w:jc w:val="right"/>
        <w:rPr>
          <w:sz w:val="28"/>
          <w:szCs w:val="28"/>
        </w:rPr>
      </w:pPr>
    </w:p>
    <w:p w:rsidR="000739A2" w:rsidRPr="00170231" w:rsidRDefault="00907ADD" w:rsidP="0090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Default="000739A2" w:rsidP="00833B8F">
      <w:pPr>
        <w:jc w:val="right"/>
        <w:rPr>
          <w:sz w:val="28"/>
          <w:szCs w:val="28"/>
        </w:rPr>
      </w:pPr>
    </w:p>
    <w:p w:rsidR="006A0A5F" w:rsidRPr="00883550" w:rsidRDefault="006A0A5F" w:rsidP="00833B8F">
      <w:pPr>
        <w:jc w:val="right"/>
        <w:rPr>
          <w:sz w:val="28"/>
          <w:szCs w:val="28"/>
        </w:rPr>
      </w:pPr>
    </w:p>
    <w:p w:rsidR="008A4E83" w:rsidRPr="00883550" w:rsidRDefault="008A4E83" w:rsidP="00833B8F">
      <w:pPr>
        <w:jc w:val="right"/>
        <w:rPr>
          <w:sz w:val="28"/>
          <w:szCs w:val="28"/>
        </w:rPr>
      </w:pPr>
    </w:p>
    <w:p w:rsidR="006A0A5F" w:rsidRDefault="006A0A5F" w:rsidP="00833B8F">
      <w:pPr>
        <w:jc w:val="right"/>
        <w:rPr>
          <w:sz w:val="28"/>
          <w:szCs w:val="28"/>
        </w:rPr>
      </w:pPr>
    </w:p>
    <w:p w:rsidR="00634300" w:rsidRDefault="00634300" w:rsidP="00833B8F">
      <w:pPr>
        <w:jc w:val="right"/>
        <w:rPr>
          <w:sz w:val="28"/>
          <w:szCs w:val="28"/>
        </w:rPr>
      </w:pPr>
    </w:p>
    <w:p w:rsidR="00833B8F" w:rsidRPr="006A0A5F" w:rsidRDefault="00833B8F" w:rsidP="00833B8F">
      <w:pPr>
        <w:jc w:val="right"/>
        <w:rPr>
          <w:sz w:val="28"/>
          <w:szCs w:val="28"/>
        </w:rPr>
      </w:pPr>
      <w:r w:rsidRPr="006A0A5F">
        <w:rPr>
          <w:sz w:val="28"/>
          <w:szCs w:val="28"/>
        </w:rPr>
        <w:lastRenderedPageBreak/>
        <w:t>«Приложение к решению</w:t>
      </w:r>
    </w:p>
    <w:p w:rsidR="00833B8F" w:rsidRPr="006A0A5F" w:rsidRDefault="00833B8F" w:rsidP="00833B8F">
      <w:pPr>
        <w:jc w:val="right"/>
        <w:rPr>
          <w:sz w:val="28"/>
          <w:szCs w:val="28"/>
        </w:rPr>
      </w:pPr>
      <w:r w:rsidRPr="006A0A5F">
        <w:rPr>
          <w:sz w:val="28"/>
          <w:szCs w:val="28"/>
        </w:rPr>
        <w:t>Пензенской городской Думы</w:t>
      </w:r>
    </w:p>
    <w:p w:rsidR="00833B8F" w:rsidRPr="006A0A5F" w:rsidRDefault="00833B8F" w:rsidP="00833B8F">
      <w:pPr>
        <w:jc w:val="right"/>
        <w:rPr>
          <w:sz w:val="28"/>
          <w:szCs w:val="28"/>
        </w:rPr>
      </w:pPr>
      <w:r w:rsidRPr="006A0A5F">
        <w:rPr>
          <w:sz w:val="28"/>
          <w:szCs w:val="28"/>
        </w:rPr>
        <w:t xml:space="preserve">от </w:t>
      </w:r>
      <w:r w:rsidR="001D0806" w:rsidRPr="006A0A5F">
        <w:rPr>
          <w:sz w:val="28"/>
          <w:szCs w:val="28"/>
        </w:rPr>
        <w:t>26.06.2009</w:t>
      </w:r>
      <w:r w:rsidRPr="006A0A5F">
        <w:rPr>
          <w:sz w:val="28"/>
          <w:szCs w:val="28"/>
        </w:rPr>
        <w:t xml:space="preserve"> № </w:t>
      </w:r>
      <w:r w:rsidR="001D0806" w:rsidRPr="006A0A5F">
        <w:rPr>
          <w:sz w:val="28"/>
          <w:szCs w:val="28"/>
        </w:rPr>
        <w:t>104-7/5</w:t>
      </w:r>
    </w:p>
    <w:p w:rsidR="00833B8F" w:rsidRDefault="00833B8F" w:rsidP="00833B8F">
      <w:pPr>
        <w:jc w:val="right"/>
        <w:rPr>
          <w:sz w:val="28"/>
          <w:szCs w:val="28"/>
        </w:rPr>
      </w:pPr>
    </w:p>
    <w:p w:rsidR="00833B8F" w:rsidRPr="001D0806" w:rsidRDefault="00581313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12" w:history="1">
        <w:r w:rsidR="00833B8F" w:rsidRPr="00833B8F">
          <w:rPr>
            <w:b/>
            <w:bCs/>
            <w:sz w:val="28"/>
            <w:szCs w:val="28"/>
          </w:rPr>
          <w:t>Структур</w:t>
        </w:r>
      </w:hyperlink>
      <w:r w:rsidR="00833B8F" w:rsidRPr="00833B8F">
        <w:rPr>
          <w:b/>
          <w:bCs/>
          <w:sz w:val="28"/>
          <w:szCs w:val="28"/>
        </w:rPr>
        <w:t>а Пе</w:t>
      </w:r>
      <w:r w:rsidR="00833B8F">
        <w:rPr>
          <w:b/>
          <w:bCs/>
          <w:sz w:val="28"/>
          <w:szCs w:val="28"/>
        </w:rPr>
        <w:t>нзенской городской Думы</w:t>
      </w:r>
    </w:p>
    <w:p w:rsidR="000739A2" w:rsidRPr="001D0806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39A2" w:rsidRPr="001D0806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39A2" w:rsidRPr="001D0806" w:rsidRDefault="00581313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31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27.55pt;margin-top:13.8pt;width:0;height:120.35pt;z-index:251688448" o:connectortype="straight"/>
        </w:pict>
      </w:r>
    </w:p>
    <w:p w:rsidR="0097483D" w:rsidRDefault="005813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250.8pt;margin-top:13.8pt;width:187.5pt;height:34.35pt;z-index:251663872">
            <v:textbox style="mso-next-textbox:#_x0000_s1091">
              <w:txbxContent>
                <w:p w:rsidR="00FA069E" w:rsidRDefault="00143D03" w:rsidP="005A1EFC">
                  <w:pPr>
                    <w:jc w:val="center"/>
                  </w:pPr>
                  <w:r>
                    <w:t>Председатель Пензенской городской Думы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5" type="#_x0000_t32" style="position:absolute;margin-left:287.15pt;margin-top:-2.3pt;width:0;height:16.1pt;z-index:251725312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118.85pt;margin-top:-2.3pt;width:32.95pt;height:0;z-index:251724288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118.8pt;margin-top:-2.3pt;width:.05pt;height:69.35pt;z-index:251679232" o:connectortype="straight"/>
        </w:pict>
      </w:r>
      <w:r>
        <w:rPr>
          <w:noProof/>
          <w:sz w:val="28"/>
          <w:szCs w:val="28"/>
        </w:rPr>
        <w:pict>
          <v:shape id="_x0000_s1090" type="#_x0000_t202" style="position:absolute;margin-left:151.8pt;margin-top:-31.55pt;width:162pt;height:29.25pt;z-index:251662848">
            <v:textbox style="mso-next-textbox:#_x0000_s1090">
              <w:txbxContent>
                <w:p w:rsidR="00FA069E" w:rsidRPr="00FA069E" w:rsidRDefault="00FA069E" w:rsidP="005A1EFC">
                  <w:pPr>
                    <w:jc w:val="center"/>
                  </w:pPr>
                  <w:r w:rsidRPr="00FA069E">
                    <w:t>Пензенская городская Дума</w:t>
                  </w:r>
                </w:p>
              </w:txbxContent>
            </v:textbox>
          </v:shape>
        </w:pict>
      </w:r>
    </w:p>
    <w:p w:rsidR="0082693A" w:rsidRDefault="005813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margin-left:438.3pt;margin-top:8.95pt;width:69.15pt;height:.05pt;z-index:251693568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1" type="#_x0000_t34" style="position:absolute;margin-left:36.3pt;margin-top:259.85pt;width:96pt;height:39pt;rotation:180;flip:y;z-index:251722240" o:connectortype="elbow" adj=",187754,-42525"/>
        </w:pict>
      </w:r>
      <w:r>
        <w:rPr>
          <w:noProof/>
          <w:sz w:val="28"/>
          <w:szCs w:val="28"/>
        </w:rPr>
        <w:pict>
          <v:shape id="_x0000_s1150" type="#_x0000_t32" style="position:absolute;margin-left:339.3pt;margin-top:275.6pt;width:0;height:23.25pt;z-index:251721216" o:connectortype="straight"/>
        </w:pict>
      </w:r>
      <w:r>
        <w:rPr>
          <w:noProof/>
          <w:sz w:val="28"/>
          <w:szCs w:val="28"/>
        </w:rPr>
        <w:pict>
          <v:shape id="_x0000_s1149" type="#_x0000_t32" style="position:absolute;margin-left:250.8pt;margin-top:275.6pt;width:0;height:23.25pt;z-index:251720192" o:connectortype="straight"/>
        </w:pict>
      </w:r>
      <w:r>
        <w:rPr>
          <w:noProof/>
          <w:sz w:val="28"/>
          <w:szCs w:val="28"/>
        </w:rPr>
        <w:pict>
          <v:shape id="_x0000_s1148" type="#_x0000_t32" style="position:absolute;margin-left:173.55pt;margin-top:275.6pt;width:0;height:23.25pt;z-index:251719168" o:connectortype="straight"/>
        </w:pict>
      </w:r>
      <w:r>
        <w:rPr>
          <w:noProof/>
          <w:sz w:val="28"/>
          <w:szCs w:val="28"/>
        </w:rPr>
        <w:pict>
          <v:rect id="_x0000_s1144" style="position:absolute;margin-left:118.8pt;margin-top:298.85pt;width:92.25pt;height:37.5pt;z-index:251715072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Юридический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5" style="position:absolute;margin-left:216.3pt;margin-top:298.85pt;width:70.85pt;height:37.5pt;z-index:251716096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 xml:space="preserve">Общий 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6" style="position:absolute;margin-left:292.8pt;margin-top:298.85pt;width:90.75pt;height:37.5pt;z-index:251717120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 учёта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и отчётности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2" style="position:absolute;margin-left:132.3pt;margin-top:246.35pt;width:297.75pt;height:29.25pt;z-index:251713024">
            <v:textbox>
              <w:txbxContent>
                <w:p w:rsidR="00E12B9F" w:rsidRDefault="00E12B9F" w:rsidP="00E12B9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а</w:t>
                  </w:r>
                  <w:r w:rsidRPr="0099653D">
                    <w:rPr>
                      <w:szCs w:val="28"/>
                    </w:rPr>
                    <w:t>ппарат</w:t>
                  </w:r>
                  <w:r w:rsidR="00BC4031">
                    <w:rPr>
                      <w:szCs w:val="28"/>
                    </w:rPr>
                    <w:t>а</w:t>
                  </w:r>
                  <w:r>
                    <w:rPr>
                      <w:szCs w:val="28"/>
                      <w:lang w:val="en-US"/>
                    </w:rPr>
                    <w:t xml:space="preserve"> </w:t>
                  </w:r>
                  <w:r>
                    <w:rPr>
                      <w:szCs w:val="28"/>
                    </w:rPr>
                    <w:t>Пензенской</w:t>
                  </w:r>
                  <w:r w:rsidRPr="0099653D">
                    <w:rPr>
                      <w:szCs w:val="28"/>
                    </w:rPr>
                    <w:t xml:space="preserve"> городской Думы</w:t>
                  </w:r>
                </w:p>
                <w:p w:rsidR="00E12B9F" w:rsidRDefault="00E12B9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23" type="#_x0000_t32" style="position:absolute;margin-left:507.45pt;margin-top:8.95pt;width:0;height:215.65pt;z-index:251694592" o:connectortype="straight"/>
        </w:pict>
      </w:r>
      <w:r>
        <w:rPr>
          <w:noProof/>
          <w:sz w:val="28"/>
          <w:szCs w:val="28"/>
        </w:rPr>
        <w:pict>
          <v:shape id="_x0000_s1134" type="#_x0000_t32" style="position:absolute;margin-left:500.55pt;margin-top:62.95pt;width:0;height:161.65pt;z-index:251705856" o:connectortype="straight"/>
        </w:pict>
      </w:r>
      <w:r>
        <w:rPr>
          <w:noProof/>
          <w:sz w:val="28"/>
          <w:szCs w:val="28"/>
        </w:rPr>
        <w:pict>
          <v:shape id="_x0000_s1138" type="#_x0000_t32" style="position:absolute;margin-left:250.8pt;margin-top:26.95pt;width:0;height:75pt;z-index:251708928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424.05pt;margin-top:101.95pt;width:0;height:23.6pt;z-index:251687424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331.8pt;margin-top:101.95pt;width:0;height:23.6pt;z-index:251686400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239.05pt;margin-top:101.95pt;width:0;height:23.6pt;z-index:251685376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141.3pt;margin-top:101.95pt;width:0;height:23.6pt;z-index:251684352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52.8pt;margin-top:101.95pt;width:0;height:23.6pt;z-index:251683328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52.8pt;margin-top:101.95pt;width:371.25pt;height:0;z-index:251682304" o:connectortype="straight"/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margin-left:287.15pt;margin-top:14.7pt;width:181.15pt;height:38.4pt;z-index:251665920">
            <v:textbox style="mso-next-textbox:#_x0000_s1094">
              <w:txbxContent>
                <w:p w:rsidR="00FA069E" w:rsidRPr="005A1EFC" w:rsidRDefault="00FA069E" w:rsidP="005A1EFC">
                  <w:pPr>
                    <w:jc w:val="center"/>
                    <w:rPr>
                      <w:szCs w:val="28"/>
                    </w:rPr>
                  </w:pPr>
                  <w:r w:rsidRPr="005C4E70">
                    <w:rPr>
                      <w:szCs w:val="28"/>
                    </w:rPr>
                    <w:t xml:space="preserve">Заместители </w:t>
                  </w:r>
                  <w:r w:rsidR="00143D03">
                    <w:rPr>
                      <w:szCs w:val="28"/>
                    </w:rPr>
                    <w:t>Председателя Пензенской городской Думы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margin-left:369.3pt;margin-top:-.15pt;width:0;height:14.85pt;z-index:251681280" o:connectortype="straight"/>
        </w:pict>
      </w: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3" type="#_x0000_t32" style="position:absolute;margin-left:468.3pt;margin-top:14.65pt;width:32.25pt;height:.05pt;z-index:251704832" o:connectortype="straight"/>
        </w:pict>
      </w:r>
      <w:r>
        <w:rPr>
          <w:noProof/>
          <w:sz w:val="28"/>
          <w:szCs w:val="28"/>
        </w:rPr>
        <w:pict>
          <v:shape id="_x0000_s1092" type="#_x0000_t202" style="position:absolute;margin-left:-.45pt;margin-top:2.65pt;width:221.5pt;height:29.25pt;z-index:251664896">
            <v:textbox style="mso-next-textbox:#_x0000_s1092">
              <w:txbxContent>
                <w:p w:rsidR="00170231" w:rsidRDefault="00170231" w:rsidP="00170231">
                  <w:pPr>
                    <w:jc w:val="center"/>
                  </w:pPr>
                  <w:r>
                    <w:t>Фракции в Пензенской городской Думе</w:t>
                  </w:r>
                </w:p>
                <w:p w:rsidR="00FA069E" w:rsidRPr="00170231" w:rsidRDefault="00FA069E" w:rsidP="00170231"/>
              </w:txbxContent>
            </v:textbox>
          </v:shape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32" style="position:absolute;margin-left:355.05pt;margin-top:4.8pt;width:.05pt;height:16.65pt;z-index:251689472" o:connectortype="straight"/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margin-left:-5.7pt;margin-top:12.9pt;width:103.75pt;height:67.15pt;z-index:251666944">
            <v:textbox style="mso-next-textbox:#_x0000_s1095">
              <w:txbxContent>
                <w:p w:rsidR="00FA069E" w:rsidRPr="002B7819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2B7819">
                    <w:t>о местному самоуправлению</w:t>
                  </w:r>
                </w:p>
                <w:p w:rsidR="00FA069E" w:rsidRPr="008B47C9" w:rsidRDefault="00FA069E" w:rsidP="00FA069E">
                  <w:pPr>
                    <w:ind w:left="-142" w:right="-104" w:firstLine="142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margin-left:106.35pt;margin-top:12.9pt;width:85.1pt;height:67.15pt;z-index:251667968">
            <v:textbox style="mso-next-textbox:#_x0000_s1097">
              <w:txbxContent>
                <w:p w:rsidR="00FA069E" w:rsidRPr="00731940" w:rsidRDefault="00FA069E" w:rsidP="00FA069E">
                  <w:pPr>
                    <w:jc w:val="center"/>
                  </w:pPr>
                  <w:r>
                    <w:t>постоянная комиссия по бюджету и экономике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8" style="position:absolute;margin-left:193.15pt;margin-top:12.9pt;width:89.25pt;height:67.15pt;z-index:251668992">
            <v:textbox style="mso-next-textbox:#_x0000_s1098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>
                    <w:t>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9" style="position:absolute;margin-left:288.3pt;margin-top:12.9pt;width:86.25pt;height:77.75pt;z-index:251670016">
            <v:textbox style="mso-next-textbox:#_x0000_s1099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 w:rsidR="008D7901">
                    <w:t>безопасности и городскому хозяйству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margin-left:383.55pt;margin-top:12.9pt;width:114pt;height:68.55pt;z-index:251671040">
            <v:textbox style="mso-next-textbox:#_x0000_s1100">
              <w:txbxContent>
                <w:p w:rsidR="00FA069E" w:rsidRPr="00F609BF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F609BF">
                    <w:t>о градо</w:t>
                  </w:r>
                  <w:r>
                    <w:t>строительной деятельности</w:t>
                  </w:r>
                </w:p>
              </w:txbxContent>
            </v:textbox>
          </v:rect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margin-left:-5.7pt;margin-top:15.35pt;width:513.15pt;height:161.45pt;z-index:251712000">
            <v:textbox style="mso-next-textbox:#_x0000_s1141">
              <w:txbxContent>
                <w:p w:rsidR="00E12B9F" w:rsidRDefault="00E12B9F" w:rsidP="00E12B9F">
                  <w:pPr>
                    <w:jc w:val="center"/>
                  </w:pPr>
                  <w:r>
                    <w:t>Аппарат Пензенской городской Думы</w:t>
                  </w:r>
                </w:p>
              </w:txbxContent>
            </v:textbox>
          </v:rect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34" style="position:absolute;margin-left:430.05pt;margin-top:2.3pt;width:45pt;height:39pt;z-index:251723264" o:connectortype="elbow" adj=",-259089,-233640"/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581313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7" style="position:absolute;margin-left:389.8pt;margin-top:9.1pt;width:110.75pt;height:81.75pt;z-index:251718144">
            <v:textbox>
              <w:txbxContent>
                <w:p w:rsidR="00510750" w:rsidRDefault="00362469" w:rsidP="005107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86771">
                    <w:t xml:space="preserve">Отдел </w:t>
                  </w:r>
                  <w:r w:rsidR="00D86771" w:rsidRPr="00D86771">
                    <w:t>информационного</w:t>
                  </w:r>
                  <w:r w:rsidR="00D86771">
                    <w:t xml:space="preserve"> </w:t>
                  </w:r>
                  <w:r w:rsidR="00D86771" w:rsidRPr="00D86771">
                    <w:t>обеспечения</w:t>
                  </w:r>
                  <w:r w:rsidR="00D86771">
                    <w:t xml:space="preserve"> и связи с общественностью</w:t>
                  </w:r>
                </w:p>
                <w:p w:rsidR="00BC4031" w:rsidRPr="005A1EFC" w:rsidRDefault="00362469" w:rsidP="00BC4031">
                  <w:pPr>
                    <w:adjustRightInd w:val="0"/>
                    <w:ind w:left="-142" w:right="-107"/>
                    <w:jc w:val="center"/>
                  </w:pPr>
                  <w:r>
                    <w:t xml:space="preserve"> 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3" style="position:absolute;margin-left:4.05pt;margin-top:9.1pt;width:110.55pt;height:37.5pt;z-index:251714048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Организационный отдел</w:t>
                  </w:r>
                </w:p>
                <w:p w:rsidR="00BC4031" w:rsidRDefault="00BC4031"/>
              </w:txbxContent>
            </v:textbox>
          </v:rect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Default="0082693A" w:rsidP="0082693A">
      <w:pPr>
        <w:rPr>
          <w:sz w:val="28"/>
          <w:szCs w:val="28"/>
        </w:rPr>
      </w:pPr>
    </w:p>
    <w:p w:rsidR="00833B8F" w:rsidRDefault="00833B8F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581313" w:rsidP="0082693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202" style="position:absolute;left:0;text-align:left;margin-left:0;margin-top:-.5pt;width:529pt;height:135.55pt;z-index:251707904;mso-position-horizontal:center" strokecolor="white [3212]">
            <v:textbox>
              <w:txbxContent>
                <w:p w:rsidR="00510750" w:rsidRDefault="00510750" w:rsidP="008D790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1B5492" w:rsidRDefault="008D7901" w:rsidP="001B549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BE2637" w:rsidRPr="001A11AC" w:rsidRDefault="00BE2637" w:rsidP="001B5492">
                  <w:pPr>
                    <w:pStyle w:val="af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240" w:line="276" w:lineRule="auto"/>
                    <w:ind w:left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1A11AC">
                    <w:rPr>
                      <w:sz w:val="28"/>
                      <w:szCs w:val="28"/>
                    </w:rPr>
                    <w:t xml:space="preserve">. </w:t>
                  </w:r>
                  <w:r w:rsidR="00E24D43" w:rsidRPr="00E24D43">
                    <w:rPr>
                      <w:sz w:val="28"/>
                      <w:szCs w:val="28"/>
                    </w:rPr>
                    <w:t xml:space="preserve">  </w:t>
                  </w:r>
                  <w:r w:rsidRPr="001A11AC">
                    <w:rPr>
                      <w:sz w:val="28"/>
                      <w:szCs w:val="28"/>
                    </w:rPr>
                    <w:t>Настоящее решение опубликовать в муниципальной газете «Пенза».</w:t>
                  </w:r>
                </w:p>
                <w:p w:rsidR="001B5492" w:rsidRPr="007506DE" w:rsidRDefault="00BE2637" w:rsidP="001B5492">
                  <w:pPr>
                    <w:pStyle w:val="af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240" w:line="276" w:lineRule="auto"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A11AC">
                    <w:rPr>
                      <w:sz w:val="28"/>
                      <w:szCs w:val="28"/>
                    </w:rPr>
                    <w:t>. Настоящее решение вступает в силу на следующий день после его официального опубликования</w:t>
                  </w:r>
                  <w:r w:rsidR="001B5492">
                    <w:rPr>
                      <w:sz w:val="28"/>
                      <w:szCs w:val="28"/>
                    </w:rPr>
                    <w:t xml:space="preserve">, но </w:t>
                  </w:r>
                  <w:r w:rsidR="001B5492" w:rsidRPr="00A3125E">
                    <w:rPr>
                      <w:sz w:val="28"/>
                      <w:szCs w:val="28"/>
                    </w:rPr>
                    <w:t>не ранее</w:t>
                  </w:r>
                  <w:r w:rsidR="001B5492" w:rsidRPr="004824F4">
                    <w:rPr>
                      <w:sz w:val="28"/>
                      <w:szCs w:val="28"/>
                    </w:rPr>
                    <w:t xml:space="preserve"> </w:t>
                  </w:r>
                  <w:r w:rsidR="001B5492">
                    <w:rPr>
                      <w:sz w:val="28"/>
                      <w:szCs w:val="28"/>
                    </w:rPr>
                    <w:t xml:space="preserve">вступления в силу решения Пензенской городской Думы от </w:t>
                  </w:r>
                  <w:r w:rsidR="00556391" w:rsidRPr="00556391">
                    <w:rPr>
                      <w:sz w:val="28"/>
                      <w:szCs w:val="28"/>
                    </w:rPr>
                    <w:t>20.12.2022</w:t>
                  </w:r>
                  <w:r w:rsidR="001B5492">
                    <w:rPr>
                      <w:sz w:val="28"/>
                      <w:szCs w:val="28"/>
                    </w:rPr>
                    <w:t xml:space="preserve"> № </w:t>
                  </w:r>
                  <w:r w:rsidR="00556391">
                    <w:rPr>
                      <w:sz w:val="28"/>
                      <w:szCs w:val="28"/>
                    </w:rPr>
                    <w:t>768-44/7</w:t>
                  </w:r>
                  <w:r w:rsidR="001B5492">
                    <w:rPr>
                      <w:sz w:val="28"/>
                      <w:szCs w:val="28"/>
                    </w:rPr>
                    <w:t xml:space="preserve"> «О внесении изменений и дополнений в Устав города Пензы».</w:t>
                  </w:r>
                </w:p>
                <w:p w:rsidR="00BE2637" w:rsidRPr="001A11AC" w:rsidRDefault="00BE2637" w:rsidP="001B5492">
                  <w:pPr>
                    <w:pStyle w:val="af0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240" w:line="276" w:lineRule="auto"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1A11AC">
                    <w:rPr>
                      <w:sz w:val="28"/>
                      <w:szCs w:val="28"/>
                    </w:rPr>
                    <w:t>.</w:t>
                  </w:r>
                </w:p>
                <w:p w:rsidR="00BE2637" w:rsidRPr="001A11AC" w:rsidRDefault="00BE2637" w:rsidP="00BE26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2637" w:rsidRDefault="00BE2637" w:rsidP="00BE2637">
                  <w:pPr>
                    <w:ind w:right="-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76351" w:rsidRPr="001A11AC" w:rsidRDefault="00F76351" w:rsidP="00BE2637">
                  <w:pPr>
                    <w:ind w:right="-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10750" w:rsidRDefault="00510750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</w:p>
                <w:p w:rsidR="00510750" w:rsidRDefault="00510750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</w:p>
                <w:p w:rsidR="00510750" w:rsidRDefault="00510750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</w:p>
                <w:p w:rsidR="00BE2637" w:rsidRPr="007B0284" w:rsidRDefault="00BE2637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  <w:r w:rsidRPr="007B0284">
                    <w:rPr>
                      <w:sz w:val="28"/>
                      <w:szCs w:val="28"/>
                    </w:rPr>
                    <w:t xml:space="preserve">Глава города                                                                                           </w:t>
                  </w:r>
                  <w:r w:rsidR="007B0284">
                    <w:rPr>
                      <w:sz w:val="28"/>
                      <w:szCs w:val="28"/>
                    </w:rPr>
                    <w:t xml:space="preserve">       </w:t>
                  </w:r>
                  <w:r w:rsidRPr="007B0284">
                    <w:rPr>
                      <w:sz w:val="28"/>
                      <w:szCs w:val="28"/>
                    </w:rPr>
                    <w:t>В.Б. Мутовкин</w:t>
                  </w:r>
                </w:p>
              </w:txbxContent>
            </v:textbox>
          </v:shape>
        </w:pict>
      </w: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6A0A5F" w:rsidRDefault="006A0A5F" w:rsidP="0082693A">
      <w:pPr>
        <w:jc w:val="right"/>
        <w:rPr>
          <w:sz w:val="28"/>
          <w:szCs w:val="28"/>
        </w:rPr>
      </w:pPr>
    </w:p>
    <w:p w:rsidR="006A0A5F" w:rsidRDefault="006A0A5F" w:rsidP="0082693A">
      <w:pPr>
        <w:jc w:val="right"/>
        <w:rPr>
          <w:sz w:val="28"/>
          <w:szCs w:val="28"/>
        </w:rPr>
      </w:pPr>
    </w:p>
    <w:p w:rsidR="006A0A5F" w:rsidRDefault="006A0A5F">
      <w:pPr>
        <w:rPr>
          <w:b/>
          <w:sz w:val="28"/>
          <w:szCs w:val="28"/>
        </w:rPr>
      </w:pPr>
    </w:p>
    <w:p w:rsidR="00907ADD" w:rsidRDefault="00907ADD">
      <w:pPr>
        <w:rPr>
          <w:b/>
          <w:sz w:val="28"/>
          <w:szCs w:val="28"/>
        </w:rPr>
      </w:pPr>
    </w:p>
    <w:p w:rsidR="00870B95" w:rsidRDefault="00870B95" w:rsidP="00870B95">
      <w:pPr>
        <w:spacing w:line="276" w:lineRule="auto"/>
        <w:rPr>
          <w:b/>
          <w:sz w:val="28"/>
          <w:szCs w:val="28"/>
        </w:rPr>
      </w:pPr>
    </w:p>
    <w:p w:rsidR="00907ADD" w:rsidRDefault="00883550" w:rsidP="00870B95">
      <w:pPr>
        <w:spacing w:line="276" w:lineRule="auto"/>
        <w:rPr>
          <w:b/>
          <w:sz w:val="28"/>
          <w:szCs w:val="28"/>
        </w:rPr>
      </w:pPr>
      <w:r w:rsidRPr="00883550">
        <w:rPr>
          <w:sz w:val="28"/>
          <w:szCs w:val="28"/>
        </w:rPr>
        <w:t xml:space="preserve">Врио </w:t>
      </w:r>
      <w:r>
        <w:rPr>
          <w:sz w:val="28"/>
          <w:szCs w:val="28"/>
        </w:rPr>
        <w:t>Главы</w:t>
      </w:r>
      <w:r w:rsidR="00907ADD" w:rsidRPr="00907ADD">
        <w:rPr>
          <w:sz w:val="28"/>
          <w:szCs w:val="28"/>
        </w:rPr>
        <w:t xml:space="preserve"> города Пензы       </w:t>
      </w:r>
      <w:r>
        <w:rPr>
          <w:sz w:val="28"/>
          <w:szCs w:val="28"/>
        </w:rPr>
        <w:t xml:space="preserve">                                                              </w:t>
      </w:r>
      <w:r w:rsidR="001D3C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34300">
        <w:rPr>
          <w:sz w:val="28"/>
          <w:szCs w:val="28"/>
        </w:rPr>
        <w:t>А.Н. Басенко</w:t>
      </w:r>
      <w:r w:rsidR="00907ADD" w:rsidRPr="00907ADD">
        <w:rPr>
          <w:sz w:val="28"/>
          <w:szCs w:val="28"/>
        </w:rPr>
        <w:t xml:space="preserve">          </w:t>
      </w:r>
      <w:r w:rsidR="00907ADD">
        <w:rPr>
          <w:sz w:val="28"/>
          <w:szCs w:val="28"/>
        </w:rPr>
        <w:t xml:space="preserve">                                                         </w:t>
      </w:r>
      <w:r w:rsidR="00907ADD" w:rsidRPr="00907ADD">
        <w:rPr>
          <w:sz w:val="28"/>
          <w:szCs w:val="28"/>
        </w:rPr>
        <w:t xml:space="preserve"> </w:t>
      </w:r>
    </w:p>
    <w:sectPr w:rsidR="00907ADD" w:rsidSect="00E57D0C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75" w:rsidRDefault="00493775">
      <w:r>
        <w:separator/>
      </w:r>
    </w:p>
  </w:endnote>
  <w:endnote w:type="continuationSeparator" w:id="1">
    <w:p w:rsidR="00493775" w:rsidRDefault="0049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75" w:rsidRDefault="00493775">
      <w:r>
        <w:separator/>
      </w:r>
    </w:p>
  </w:footnote>
  <w:footnote w:type="continuationSeparator" w:id="1">
    <w:p w:rsidR="00493775" w:rsidRDefault="0049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17696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A2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1C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6A1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3D03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231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492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06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C02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68B5"/>
    <w:rsid w:val="00207DC2"/>
    <w:rsid w:val="00207E8C"/>
    <w:rsid w:val="00210A3B"/>
    <w:rsid w:val="00210CC4"/>
    <w:rsid w:val="00210EA6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58D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4E2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25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13AF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A3A"/>
    <w:rsid w:val="00324E3E"/>
    <w:rsid w:val="00325EA2"/>
    <w:rsid w:val="003260DB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234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1E"/>
    <w:rsid w:val="00361DB0"/>
    <w:rsid w:val="003620CB"/>
    <w:rsid w:val="00362469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9A4"/>
    <w:rsid w:val="003A5C09"/>
    <w:rsid w:val="003A5E95"/>
    <w:rsid w:val="003A634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0CA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074F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7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28F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12F0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750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3863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159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391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2F0A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313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3FF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48D2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2B3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6F7B"/>
    <w:rsid w:val="00627271"/>
    <w:rsid w:val="0063083A"/>
    <w:rsid w:val="00632707"/>
    <w:rsid w:val="00632EEA"/>
    <w:rsid w:val="00633C0F"/>
    <w:rsid w:val="00633EDA"/>
    <w:rsid w:val="0063414B"/>
    <w:rsid w:val="00634300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0A5F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137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599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2FC5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18F3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93A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0B95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3550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4E83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0207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05E1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8F7AFF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07ADD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228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3C0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05CC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07968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767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7D7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37F66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153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457"/>
    <w:rsid w:val="00C01E87"/>
    <w:rsid w:val="00C0227B"/>
    <w:rsid w:val="00C02D67"/>
    <w:rsid w:val="00C0365E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ADC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82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D8A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1CC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0C02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0AD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CD2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771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6B5"/>
    <w:rsid w:val="00E04F3C"/>
    <w:rsid w:val="00E05608"/>
    <w:rsid w:val="00E05676"/>
    <w:rsid w:val="00E056E2"/>
    <w:rsid w:val="00E05785"/>
    <w:rsid w:val="00E059B6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7A7"/>
    <w:rsid w:val="00E12B9F"/>
    <w:rsid w:val="00E12E48"/>
    <w:rsid w:val="00E12F3F"/>
    <w:rsid w:val="00E136C1"/>
    <w:rsid w:val="00E13BD2"/>
    <w:rsid w:val="00E147FC"/>
    <w:rsid w:val="00E15A78"/>
    <w:rsid w:val="00E15CD0"/>
    <w:rsid w:val="00E17969"/>
    <w:rsid w:val="00E17985"/>
    <w:rsid w:val="00E17BBF"/>
    <w:rsid w:val="00E2085B"/>
    <w:rsid w:val="00E21339"/>
    <w:rsid w:val="00E2162D"/>
    <w:rsid w:val="00E225F0"/>
    <w:rsid w:val="00E22859"/>
    <w:rsid w:val="00E23DBB"/>
    <w:rsid w:val="00E24D43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9B4"/>
    <w:rsid w:val="00E44A99"/>
    <w:rsid w:val="00E4533D"/>
    <w:rsid w:val="00E4632B"/>
    <w:rsid w:val="00E467EA"/>
    <w:rsid w:val="00E468F7"/>
    <w:rsid w:val="00E4723D"/>
    <w:rsid w:val="00E478F1"/>
    <w:rsid w:val="00E5072B"/>
    <w:rsid w:val="00E50B68"/>
    <w:rsid w:val="00E50CEE"/>
    <w:rsid w:val="00E50FB7"/>
    <w:rsid w:val="00E52364"/>
    <w:rsid w:val="00E5272D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776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0B2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97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1BE0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351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844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3" type="connector" idref="#_x0000_s1148"/>
        <o:r id="V:Rule24" type="connector" idref="#_x0000_s1133"/>
        <o:r id="V:Rule25" type="connector" idref="#_x0000_s1118"/>
        <o:r id="V:Rule26" type="connector" idref="#_x0000_s1155"/>
        <o:r id="V:Rule27" type="connector" idref="#_x0000_s1113"/>
        <o:r id="V:Rule28" type="connector" idref="#_x0000_s1116"/>
        <o:r id="V:Rule29" type="connector" idref="#_x0000_s1149"/>
        <o:r id="V:Rule30" type="connector" idref="#_x0000_s1111"/>
        <o:r id="V:Rule31" type="connector" idref="#_x0000_s1151"/>
        <o:r id="V:Rule32" type="connector" idref="#_x0000_s1112"/>
        <o:r id="V:Rule33" type="connector" idref="#_x0000_s1108"/>
        <o:r id="V:Rule34" type="connector" idref="#_x0000_s1110"/>
        <o:r id="V:Rule35" type="connector" idref="#_x0000_s1117"/>
        <o:r id="V:Rule36" type="connector" idref="#_x0000_s1114"/>
        <o:r id="V:Rule37" type="connector" idref="#_x0000_s1154"/>
        <o:r id="V:Rule38" type="connector" idref="#_x0000_s1150"/>
        <o:r id="V:Rule39" type="connector" idref="#_x0000_s1138"/>
        <o:r id="V:Rule40" type="connector" idref="#_x0000_s1152"/>
        <o:r id="V:Rule41" type="connector" idref="#_x0000_s1115"/>
        <o:r id="V:Rule42" type="connector" idref="#_x0000_s1123"/>
        <o:r id="V:Rule43" type="connector" idref="#_x0000_s1122"/>
        <o:r id="V:Rule44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36289378EDB075BBB737E0CBFAA9B7A04F078E101B20B93F95A3742591CF40A335B01EA68207E32C818E109419E4F0E168E2202B15C09F970AC82c3P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3C627CA70697B36DB999F8FE294F58C541C3FC18CD8E48FEBDEBE13B2C71EF6E7935A119393D6A0458557E1AA1146BC938E378E065643C549CDr26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FD3F3ADBE35B2D84B45913494A81FDF5D3D8D976AAC5DF676448033B4DDC0DC90B915725DC7D161CE6F3CF66BDB6190F0208F6A8280CB3EBA40BC4o4X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D3F3ADBE35B2D84B45913494A81FDF5D3D8D976AAC5DF676448033B4DDC0DC90B915725DC7D161CE7F4CA66BDB6190F0208F6A8280CB3EBA40BC4o4X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33EC-8049-4314-A534-A028394D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2056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21</cp:revision>
  <cp:lastPrinted>2022-12-23T14:22:00Z</cp:lastPrinted>
  <dcterms:created xsi:type="dcterms:W3CDTF">2022-11-17T13:45:00Z</dcterms:created>
  <dcterms:modified xsi:type="dcterms:W3CDTF">2022-12-23T14:23:00Z</dcterms:modified>
</cp:coreProperties>
</file>