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01" w:rsidRDefault="00736D01" w:rsidP="00736D0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2740660</wp:posOffset>
            </wp:positionH>
            <wp:positionV relativeFrom="page">
              <wp:posOffset>586105</wp:posOffset>
            </wp:positionV>
            <wp:extent cx="702945" cy="853440"/>
            <wp:effectExtent l="19050" t="0" r="1905" b="0"/>
            <wp:wrapNone/>
            <wp:docPr id="1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681A">
        <w:rPr>
          <w:rFonts w:ascii="Times New Roman" w:hAnsi="Times New Roman"/>
          <w:b/>
          <w:sz w:val="28"/>
          <w:szCs w:val="28"/>
        </w:rPr>
        <w:tab/>
      </w:r>
    </w:p>
    <w:p w:rsidR="00736D01" w:rsidRPr="00A93E1B" w:rsidRDefault="00736D01" w:rsidP="00736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6D01" w:rsidRPr="0074681A" w:rsidRDefault="00736D01" w:rsidP="00736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01" w:rsidRPr="0074681A" w:rsidRDefault="00736D01" w:rsidP="00736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01" w:rsidRPr="0074681A" w:rsidRDefault="00736D01" w:rsidP="00736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ook w:val="0000"/>
      </w:tblPr>
      <w:tblGrid>
        <w:gridCol w:w="9888"/>
      </w:tblGrid>
      <w:tr w:rsidR="00736D01" w:rsidRPr="00617347" w:rsidTr="003773C4">
        <w:trPr>
          <w:trHeight w:val="360"/>
        </w:trPr>
        <w:tc>
          <w:tcPr>
            <w:tcW w:w="9900" w:type="dxa"/>
          </w:tcPr>
          <w:p w:rsidR="00736D01" w:rsidRPr="00617347" w:rsidRDefault="00736D01" w:rsidP="003773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347">
              <w:rPr>
                <w:rFonts w:ascii="Times New Roman" w:hAnsi="Times New Roman"/>
                <w:b/>
                <w:sz w:val="24"/>
                <w:szCs w:val="24"/>
              </w:rPr>
              <w:t>ПЕНЗЕНСКАЯ ГОРОДСКАЯ ДУМА</w:t>
            </w:r>
          </w:p>
        </w:tc>
      </w:tr>
    </w:tbl>
    <w:p w:rsidR="00736D01" w:rsidRPr="00617347" w:rsidRDefault="00736D01" w:rsidP="0073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6D01" w:rsidRPr="00617347" w:rsidRDefault="00736D01" w:rsidP="0073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347">
        <w:rPr>
          <w:rFonts w:ascii="Times New Roman" w:hAnsi="Times New Roman"/>
          <w:b/>
          <w:sz w:val="24"/>
          <w:szCs w:val="24"/>
        </w:rPr>
        <w:t>РЕШЕНИЕ</w:t>
      </w:r>
    </w:p>
    <w:p w:rsidR="00736D01" w:rsidRPr="0074681A" w:rsidRDefault="00736D01" w:rsidP="0073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6D01" w:rsidRPr="0074681A" w:rsidRDefault="00736D01" w:rsidP="00736D01">
      <w:pPr>
        <w:keepNext/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74681A">
        <w:rPr>
          <w:rFonts w:ascii="Times New Roman" w:hAnsi="Times New Roman"/>
          <w:bCs/>
          <w:sz w:val="24"/>
          <w:szCs w:val="24"/>
        </w:rPr>
        <w:t xml:space="preserve"> </w:t>
      </w:r>
      <w:r w:rsidR="00617347" w:rsidRPr="00617347">
        <w:rPr>
          <w:rFonts w:ascii="Times New Roman" w:hAnsi="Times New Roman"/>
          <w:bCs/>
          <w:sz w:val="24"/>
          <w:szCs w:val="24"/>
          <w:u w:val="single"/>
        </w:rPr>
        <w:t>23.12.2015</w:t>
      </w:r>
      <w:r w:rsidRPr="0074681A">
        <w:rPr>
          <w:rFonts w:ascii="Times New Roman" w:hAnsi="Times New Roman"/>
          <w:bCs/>
          <w:sz w:val="24"/>
          <w:szCs w:val="24"/>
        </w:rPr>
        <w:t xml:space="preserve">   </w:t>
      </w:r>
      <w:r w:rsidRPr="0074681A">
        <w:rPr>
          <w:rFonts w:ascii="Times New Roman" w:hAnsi="Times New Roman"/>
          <w:bCs/>
          <w:sz w:val="24"/>
          <w:szCs w:val="24"/>
        </w:rPr>
        <w:tab/>
      </w:r>
      <w:r w:rsidRPr="0074681A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Pr="0074681A">
        <w:rPr>
          <w:rFonts w:ascii="Times New Roman" w:hAnsi="Times New Roman"/>
          <w:bCs/>
          <w:sz w:val="24"/>
          <w:szCs w:val="24"/>
        </w:rPr>
        <w:tab/>
      </w:r>
      <w:r w:rsidRPr="0074681A">
        <w:rPr>
          <w:rFonts w:ascii="Times New Roman" w:hAnsi="Times New Roman"/>
          <w:bCs/>
          <w:sz w:val="24"/>
          <w:szCs w:val="24"/>
        </w:rPr>
        <w:tab/>
      </w:r>
      <w:r w:rsidRPr="0074681A">
        <w:rPr>
          <w:rFonts w:ascii="Times New Roman" w:hAnsi="Times New Roman"/>
          <w:bCs/>
          <w:sz w:val="24"/>
          <w:szCs w:val="24"/>
        </w:rPr>
        <w:tab/>
      </w:r>
      <w:r w:rsidRPr="0074681A">
        <w:rPr>
          <w:rFonts w:ascii="Times New Roman" w:hAnsi="Times New Roman"/>
          <w:bCs/>
          <w:sz w:val="24"/>
          <w:szCs w:val="24"/>
        </w:rPr>
        <w:tab/>
      </w:r>
      <w:r w:rsidRPr="0074681A">
        <w:rPr>
          <w:rFonts w:ascii="Times New Roman" w:hAnsi="Times New Roman"/>
          <w:bCs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74681A">
        <w:rPr>
          <w:rFonts w:ascii="Times New Roman" w:hAnsi="Times New Roman"/>
          <w:bCs/>
          <w:sz w:val="24"/>
          <w:szCs w:val="24"/>
        </w:rPr>
        <w:t xml:space="preserve">  </w:t>
      </w:r>
      <w:r w:rsidRPr="0074681A">
        <w:rPr>
          <w:rFonts w:ascii="Times New Roman" w:hAnsi="Times New Roman"/>
          <w:bCs/>
          <w:sz w:val="28"/>
          <w:szCs w:val="28"/>
        </w:rPr>
        <w:t xml:space="preserve"> </w:t>
      </w:r>
      <w:r w:rsidR="00617347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617347">
        <w:rPr>
          <w:rFonts w:ascii="Times New Roman" w:hAnsi="Times New Roman"/>
          <w:bCs/>
          <w:sz w:val="24"/>
          <w:szCs w:val="24"/>
        </w:rPr>
        <w:t>№</w:t>
      </w:r>
      <w:r w:rsidR="00617347" w:rsidRPr="00617347">
        <w:rPr>
          <w:rFonts w:ascii="Times New Roman" w:hAnsi="Times New Roman"/>
          <w:bCs/>
          <w:sz w:val="24"/>
          <w:szCs w:val="24"/>
        </w:rPr>
        <w:t xml:space="preserve"> </w:t>
      </w:r>
      <w:r w:rsidR="00617347" w:rsidRPr="00617347">
        <w:rPr>
          <w:rFonts w:ascii="Times New Roman" w:hAnsi="Times New Roman"/>
          <w:bCs/>
          <w:sz w:val="24"/>
          <w:szCs w:val="24"/>
          <w:u w:val="single"/>
        </w:rPr>
        <w:t>345-17/6</w:t>
      </w:r>
    </w:p>
    <w:p w:rsidR="00736D01" w:rsidRPr="0074681A" w:rsidRDefault="00736D01" w:rsidP="0073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81A">
        <w:rPr>
          <w:rFonts w:ascii="Times New Roman" w:hAnsi="Times New Roman"/>
          <w:b/>
          <w:sz w:val="24"/>
          <w:szCs w:val="24"/>
        </w:rPr>
        <w:t xml:space="preserve">  </w:t>
      </w:r>
    </w:p>
    <w:p w:rsidR="00736D01" w:rsidRPr="0074681A" w:rsidRDefault="00736D01" w:rsidP="0073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235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419"/>
      </w:tblGrid>
      <w:tr w:rsidR="00736D01" w:rsidRPr="00C632EB" w:rsidTr="003773C4">
        <w:trPr>
          <w:trHeight w:val="2042"/>
        </w:trPr>
        <w:tc>
          <w:tcPr>
            <w:tcW w:w="5419" w:type="dxa"/>
            <w:vAlign w:val="center"/>
          </w:tcPr>
          <w:p w:rsidR="00736D01" w:rsidRDefault="00736D01" w:rsidP="0037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2EB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Pr="00F84AC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результатах проверки на предмет целевого использования бюджетных средств, а также выполнения условий заключенных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84AC6">
              <w:rPr>
                <w:rFonts w:ascii="Times New Roman" w:hAnsi="Times New Roman"/>
                <w:b/>
                <w:sz w:val="24"/>
                <w:szCs w:val="24"/>
              </w:rPr>
              <w:t xml:space="preserve">оглашений в части своевременности, достоверности отчетности о расходовании бюджетных  денежных средств в </w:t>
            </w:r>
          </w:p>
          <w:p w:rsidR="00736D01" w:rsidRDefault="00736D01" w:rsidP="0037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C6">
              <w:rPr>
                <w:rFonts w:ascii="Times New Roman" w:hAnsi="Times New Roman"/>
                <w:b/>
                <w:sz w:val="24"/>
                <w:szCs w:val="24"/>
              </w:rPr>
              <w:t xml:space="preserve">МАУ «Детское и лечебное питание» </w:t>
            </w:r>
          </w:p>
          <w:p w:rsidR="00736D01" w:rsidRPr="00C632EB" w:rsidRDefault="00736D01" w:rsidP="0037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C6">
              <w:rPr>
                <w:rFonts w:ascii="Times New Roman" w:hAnsi="Times New Roman"/>
                <w:b/>
                <w:sz w:val="24"/>
                <w:szCs w:val="24"/>
              </w:rPr>
              <w:t>за 2014 год и первое полугодие 2015 года</w:t>
            </w:r>
          </w:p>
        </w:tc>
      </w:tr>
    </w:tbl>
    <w:p w:rsidR="00736D01" w:rsidRPr="00C632EB" w:rsidRDefault="00736D01" w:rsidP="00736D01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/>
          <w:sz w:val="24"/>
          <w:szCs w:val="24"/>
        </w:rPr>
      </w:pPr>
    </w:p>
    <w:p w:rsidR="00736D01" w:rsidRPr="00C632EB" w:rsidRDefault="00736D01" w:rsidP="00736D01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632EB">
        <w:rPr>
          <w:rFonts w:ascii="Times New Roman" w:eastAsia="Lucida Sans Unicode" w:hAnsi="Times New Roman"/>
          <w:sz w:val="24"/>
          <w:szCs w:val="24"/>
        </w:rPr>
        <w:t xml:space="preserve">Рассмотрев отчет </w:t>
      </w:r>
      <w:r w:rsidRPr="00F84AC6">
        <w:rPr>
          <w:rFonts w:ascii="Times New Roman" w:eastAsia="Lucida Sans Unicode" w:hAnsi="Times New Roman"/>
          <w:sz w:val="24"/>
          <w:szCs w:val="24"/>
        </w:rPr>
        <w:t xml:space="preserve">о результатах проверки на предмет целевого использования бюджетных средств, а также выполнения условий заключенных </w:t>
      </w:r>
      <w:r>
        <w:rPr>
          <w:rFonts w:ascii="Times New Roman" w:eastAsia="Lucida Sans Unicode" w:hAnsi="Times New Roman"/>
          <w:sz w:val="24"/>
          <w:szCs w:val="24"/>
        </w:rPr>
        <w:t>с</w:t>
      </w:r>
      <w:r w:rsidRPr="00F84AC6">
        <w:rPr>
          <w:rFonts w:ascii="Times New Roman" w:eastAsia="Lucida Sans Unicode" w:hAnsi="Times New Roman"/>
          <w:sz w:val="24"/>
          <w:szCs w:val="24"/>
        </w:rPr>
        <w:t>оглашений в части своевременности, достоверности отчетности о расходовании бюджетных денежных средств в МАУ «Детское и лечебное питание» за 2014 год и первое полугодие 2015 года</w:t>
      </w:r>
      <w:r w:rsidRPr="00C632EB">
        <w:rPr>
          <w:rFonts w:ascii="Times New Roman" w:hAnsi="Times New Roman"/>
          <w:sz w:val="24"/>
          <w:szCs w:val="24"/>
        </w:rPr>
        <w:t>, на основании Положения «О Контрольно-счетной палате города Пензы», утвержденного решением городской Думы от 20.12.2013 №1382-57/5</w:t>
      </w:r>
      <w:r>
        <w:rPr>
          <w:rFonts w:ascii="Times New Roman" w:hAnsi="Times New Roman"/>
          <w:sz w:val="24"/>
          <w:szCs w:val="24"/>
        </w:rPr>
        <w:t>,</w:t>
      </w:r>
      <w:r w:rsidRPr="00C632EB">
        <w:rPr>
          <w:rFonts w:ascii="Times New Roman" w:hAnsi="Times New Roman"/>
          <w:sz w:val="24"/>
          <w:szCs w:val="24"/>
        </w:rPr>
        <w:t xml:space="preserve"> и ст. 22 Устава города Пензы,</w:t>
      </w:r>
    </w:p>
    <w:p w:rsidR="00736D01" w:rsidRPr="00C632EB" w:rsidRDefault="00736D01" w:rsidP="00736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6D01" w:rsidRPr="00C632EB" w:rsidRDefault="00736D01" w:rsidP="00736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32EB">
        <w:rPr>
          <w:rFonts w:ascii="Times New Roman" w:hAnsi="Times New Roman"/>
          <w:sz w:val="24"/>
          <w:szCs w:val="24"/>
        </w:rPr>
        <w:t>Пензенская городская Дума решила:</w:t>
      </w:r>
    </w:p>
    <w:p w:rsidR="00736D01" w:rsidRPr="00C632EB" w:rsidRDefault="00736D01" w:rsidP="0073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6D01" w:rsidRPr="00C632EB" w:rsidRDefault="00736D01" w:rsidP="00736D01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/>
          <w:sz w:val="24"/>
          <w:szCs w:val="24"/>
        </w:rPr>
      </w:pPr>
      <w:r w:rsidRPr="00C632EB">
        <w:rPr>
          <w:rFonts w:ascii="Times New Roman" w:eastAsia="Lucida Sans Unicode" w:hAnsi="Times New Roman"/>
          <w:sz w:val="24"/>
          <w:szCs w:val="24"/>
        </w:rPr>
        <w:t>1. Отчет</w:t>
      </w:r>
      <w:r w:rsidR="00FE5488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C632EB">
        <w:rPr>
          <w:rFonts w:ascii="Times New Roman" w:eastAsia="Lucida Sans Unicode" w:hAnsi="Times New Roman"/>
          <w:sz w:val="24"/>
          <w:szCs w:val="24"/>
        </w:rPr>
        <w:t xml:space="preserve"> Контрольно-счетной палаты </w:t>
      </w:r>
      <w:r w:rsidR="00FE5488">
        <w:rPr>
          <w:rFonts w:ascii="Times New Roman" w:eastAsia="Lucida Sans Unicode" w:hAnsi="Times New Roman"/>
          <w:sz w:val="24"/>
          <w:szCs w:val="24"/>
        </w:rPr>
        <w:t xml:space="preserve">города  Пензы  </w:t>
      </w:r>
      <w:r w:rsidRPr="00F84AC6">
        <w:rPr>
          <w:rFonts w:ascii="Times New Roman" w:eastAsia="Lucida Sans Unicode" w:hAnsi="Times New Roman"/>
          <w:sz w:val="24"/>
          <w:szCs w:val="24"/>
        </w:rPr>
        <w:t>о результатах проверки на предмет целевого использования бюджетных средств, а также выполнения условий заключенных</w:t>
      </w:r>
      <w:r w:rsidR="00FE5488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F84AC6">
        <w:rPr>
          <w:rFonts w:ascii="Times New Roman" w:eastAsia="Lucida Sans Unicode" w:hAnsi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</w:rPr>
        <w:t>с</w:t>
      </w:r>
      <w:r w:rsidRPr="00F84AC6">
        <w:rPr>
          <w:rFonts w:ascii="Times New Roman" w:eastAsia="Lucida Sans Unicode" w:hAnsi="Times New Roman"/>
          <w:sz w:val="24"/>
          <w:szCs w:val="24"/>
        </w:rPr>
        <w:t>оглашений в части своевременности, достоверности отчетности о расходовании бюджетных денежных средств в МАУ «Детское и лечебное питание» за 2014 год и первое полугодие 2015 года</w:t>
      </w:r>
      <w:r w:rsidRPr="00C632EB">
        <w:rPr>
          <w:rFonts w:ascii="Times New Roman" w:eastAsia="Lucida Sans Unicode" w:hAnsi="Times New Roman"/>
          <w:sz w:val="24"/>
          <w:szCs w:val="24"/>
        </w:rPr>
        <w:t>, принять</w:t>
      </w:r>
      <w:r w:rsidR="00FE5488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C632EB">
        <w:rPr>
          <w:rFonts w:ascii="Times New Roman" w:eastAsia="Lucida Sans Unicode" w:hAnsi="Times New Roman"/>
          <w:sz w:val="24"/>
          <w:szCs w:val="24"/>
        </w:rPr>
        <w:t xml:space="preserve"> к </w:t>
      </w:r>
      <w:r w:rsidR="00FE5488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C632EB">
        <w:rPr>
          <w:rFonts w:ascii="Times New Roman" w:eastAsia="Lucida Sans Unicode" w:hAnsi="Times New Roman"/>
          <w:sz w:val="24"/>
          <w:szCs w:val="24"/>
        </w:rPr>
        <w:t>сведению.</w:t>
      </w:r>
    </w:p>
    <w:p w:rsidR="00736D01" w:rsidRPr="00C632EB" w:rsidRDefault="00736D01" w:rsidP="00736D0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kern w:val="65516"/>
          <w:sz w:val="24"/>
          <w:szCs w:val="24"/>
        </w:rPr>
      </w:pPr>
    </w:p>
    <w:p w:rsidR="00736D01" w:rsidRDefault="00736D01" w:rsidP="00736D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32EB">
        <w:rPr>
          <w:rFonts w:ascii="Times New Roman" w:hAnsi="Times New Roman"/>
          <w:sz w:val="24"/>
          <w:szCs w:val="24"/>
        </w:rPr>
        <w:t xml:space="preserve">2. Рекомендовать администрации города Пензы </w:t>
      </w:r>
      <w:r w:rsidRPr="00F84AC6">
        <w:rPr>
          <w:rFonts w:ascii="Times New Roman" w:hAnsi="Times New Roman"/>
          <w:sz w:val="24"/>
          <w:szCs w:val="24"/>
        </w:rPr>
        <w:t>(С.В. Волков)</w:t>
      </w:r>
      <w:r>
        <w:rPr>
          <w:rFonts w:ascii="Times New Roman" w:hAnsi="Times New Roman"/>
          <w:sz w:val="24"/>
          <w:szCs w:val="24"/>
        </w:rPr>
        <w:t>:</w:t>
      </w:r>
    </w:p>
    <w:p w:rsidR="00736D01" w:rsidRPr="00630B5B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5B">
        <w:rPr>
          <w:rFonts w:ascii="Times New Roman" w:hAnsi="Times New Roman"/>
          <w:sz w:val="24"/>
          <w:szCs w:val="24"/>
        </w:rPr>
        <w:t>1) внести на рассмотрение Пензенской городской Думы изменения и дополнения в решение Пензенской городской Думы от 20.02.2015 №88-6/6 «Об обеспечении детей первого-второго года жизни продуктами детского питания на территории города Пензы» в части определения количества выписываемой продукции детям, достигающим в течение месяца возраста, с которого изменяется норма отпуска, возникает либо прекращается право на получение бесплатной продукции, выдаваемой один раз в месяц;</w:t>
      </w:r>
    </w:p>
    <w:p w:rsidR="00736D01" w:rsidRPr="00630B5B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5B">
        <w:rPr>
          <w:rFonts w:ascii="Times New Roman" w:hAnsi="Times New Roman"/>
          <w:sz w:val="24"/>
          <w:szCs w:val="24"/>
        </w:rPr>
        <w:t xml:space="preserve"> 2) при внесении изменений в постановление администрации города Пензы от 19.05.2009 №681 «Об утверждении Основных требований к качеству предоставления муниципальной услуги «Организация обеспечения детским лечебным питанием и диетическими пищевыми продуктами» либо утверждении нового муниципального правового акта, определяющего порядок обеспечения детей 1-2 года жизни из малообеспеченных и многодетных семей детским лечебным питанием и диетическими пищевыми продуктами определить порядок:</w:t>
      </w:r>
    </w:p>
    <w:p w:rsidR="00736D01" w:rsidRPr="00630B5B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5B">
        <w:rPr>
          <w:rFonts w:ascii="Times New Roman" w:hAnsi="Times New Roman"/>
          <w:sz w:val="24"/>
          <w:szCs w:val="24"/>
        </w:rPr>
        <w:t xml:space="preserve">- взаимодействия Социального управления города Пензы с ГБУЗ «Городская детская поликлиника» с целью установления периодичности представления в детские поликлиники родителями (законными представителями) справок из территориального отдела Социального управления города Пензы о назначении пособия на ребенка и своевременного </w:t>
      </w:r>
      <w:r w:rsidRPr="00630B5B">
        <w:rPr>
          <w:rFonts w:ascii="Times New Roman" w:hAnsi="Times New Roman"/>
          <w:sz w:val="24"/>
          <w:szCs w:val="24"/>
        </w:rPr>
        <w:lastRenderedPageBreak/>
        <w:t xml:space="preserve">информирования участковых педиатров и организацию, предоставляющую данную услугу, о родителях детей 1-2 года жизни, утративших право на получение ежемесячного пособия на ребенка с целью недопущения выдачи бесплатных рецептов на получение продуктов детского питания детям, родители которых утратили право на их получение; </w:t>
      </w:r>
    </w:p>
    <w:p w:rsidR="00736D01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30B5B">
        <w:rPr>
          <w:rFonts w:ascii="Times New Roman" w:hAnsi="Times New Roman"/>
          <w:sz w:val="24"/>
          <w:szCs w:val="24"/>
        </w:rPr>
        <w:t>- отпуска сухой адаптированной смеси и дополнительных продуктов питания, выдаваемых один раз в месяц, с целью подтверждения факта получения родителями (законными представителями) данной продукции.</w:t>
      </w:r>
    </w:p>
    <w:p w:rsidR="00736D01" w:rsidRPr="00C632EB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36D01" w:rsidRPr="00F84AC6" w:rsidRDefault="00736D01" w:rsidP="00736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32EB">
        <w:rPr>
          <w:rFonts w:ascii="Times New Roman" w:hAnsi="Times New Roman"/>
          <w:sz w:val="24"/>
          <w:szCs w:val="24"/>
        </w:rPr>
        <w:t xml:space="preserve">3. Рекомендовать </w:t>
      </w:r>
      <w:r w:rsidRPr="00F84AC6">
        <w:rPr>
          <w:rFonts w:ascii="Times New Roman" w:hAnsi="Times New Roman"/>
          <w:sz w:val="24"/>
          <w:szCs w:val="24"/>
        </w:rPr>
        <w:t>Социальному управлению города Пенза (А.Г. Николаев):</w:t>
      </w:r>
    </w:p>
    <w:p w:rsidR="00736D01" w:rsidRPr="00630B5B" w:rsidRDefault="00736D01" w:rsidP="00736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5B">
        <w:rPr>
          <w:rFonts w:ascii="Times New Roman" w:hAnsi="Times New Roman"/>
          <w:sz w:val="24"/>
          <w:szCs w:val="24"/>
        </w:rPr>
        <w:t xml:space="preserve">1)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B5B">
        <w:rPr>
          <w:rFonts w:ascii="Times New Roman" w:hAnsi="Times New Roman"/>
          <w:sz w:val="24"/>
          <w:szCs w:val="24"/>
        </w:rPr>
        <w:t>соответствии с требованиями решения Пензенской городской Думы от 20.02.2015 №88-6/6 «Об обеспечении детей первого-второго года жизни продуктами детского питания на территории города Пензы» обеспечить контроль за целевым использованием бюджетных средств в соответствии с бюджетными ассигнованиями на обеспечение детским лечебным питанием и диетическими пищевыми продуктами детей первого-второго года жизни из семей, указанных в данном решении, не допуская выдачи бесплатной продукции в случае отсутствия права на ее получение;</w:t>
      </w:r>
    </w:p>
    <w:p w:rsidR="00736D01" w:rsidRPr="00630B5B" w:rsidRDefault="00736D01" w:rsidP="00736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5B">
        <w:rPr>
          <w:rFonts w:ascii="Times New Roman" w:hAnsi="Times New Roman"/>
          <w:sz w:val="24"/>
          <w:szCs w:val="24"/>
        </w:rPr>
        <w:t>2) при формировании и утверждении МАУ «Детское и лечебное питание» муниципального задания на 2016 год и последующие годы нормативные затраты на приобретение материальных запасов определять с учетом остатков материальных запасов фактически сложившихся на конец отчетного периода, исходя из фактической потребности в них для бесперебойного оказания муниципальной услуги, нормативные затраты на оплату труда и начисления на выплаты по оплате труда определять с учетом наличия на конец отчетного периода дебиторской задолженности по страховым взносам, а также исходя из фактической потребности учреждения в количестве штатных единиц, не допуская наличия вакантных должностей;</w:t>
      </w:r>
    </w:p>
    <w:p w:rsidR="00736D01" w:rsidRPr="00630B5B" w:rsidRDefault="00736D01" w:rsidP="00736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5B">
        <w:rPr>
          <w:rFonts w:ascii="Times New Roman" w:hAnsi="Times New Roman"/>
          <w:sz w:val="24"/>
          <w:szCs w:val="24"/>
        </w:rPr>
        <w:t>3) произвести изменение объема финансового обеспечения муниципального задания МАУ «Детское и лечебное питание» на размер дебиторской задолженности по страховым взносам в сумме 121,3 тыс. руб., образовавшейся по состоянию на 01.01.2015 года и не учтенной при формировании муниципального задания на 2015 год;</w:t>
      </w:r>
    </w:p>
    <w:p w:rsidR="00736D01" w:rsidRDefault="00736D01" w:rsidP="00736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5B">
        <w:rPr>
          <w:rFonts w:ascii="Times New Roman" w:hAnsi="Times New Roman"/>
          <w:sz w:val="24"/>
          <w:szCs w:val="24"/>
        </w:rPr>
        <w:t>4) при принятии ежеквартальной и годовой бюджетной отчетности от бюджетных и автономных учреждений осуществлять контроль за достоверностью представленных данных с целью недопущения ее искажения.</w:t>
      </w:r>
    </w:p>
    <w:p w:rsidR="00736D01" w:rsidRDefault="00736D01" w:rsidP="00736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6D01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32E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Рекомендовать г</w:t>
      </w:r>
      <w:r w:rsidRPr="00630B5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сударственному</w:t>
      </w:r>
      <w:r w:rsidRPr="00630B5B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му</w:t>
      </w:r>
      <w:r w:rsidRPr="00630B5B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ю</w:t>
      </w:r>
      <w:r w:rsidRPr="00630B5B">
        <w:rPr>
          <w:rFonts w:ascii="Times New Roman" w:hAnsi="Times New Roman"/>
          <w:sz w:val="24"/>
          <w:szCs w:val="24"/>
        </w:rPr>
        <w:t xml:space="preserve"> здравоохранения «Городская детская поликлиника» (В.Г. Асеев) принять меры к лицам, допустившим нарушения требований решения Пензенской городской Думы от 20.02.2015 №88-6/6 «Об обеспечении детей первого-второго года жизни продуктами детского питания на территории города Пензы», произведя выписку 1347 бесплатных рецептов детям из семей, утративших статус малообеспеченных, имея информацию об их статусе, своевременно представленную в учреждение Социальным управлением города Пензы, и 35 рецептов, выписанных на детей, не имеющих право на получение бесплатной продукции по возрасту. Обеспечить неукоснительное исполнение вышеуказанного решения Пензенской городской Думы.</w:t>
      </w:r>
    </w:p>
    <w:p w:rsidR="00736D01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6D01" w:rsidRPr="00F84AC6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632EB">
        <w:rPr>
          <w:rFonts w:ascii="Times New Roman" w:hAnsi="Times New Roman"/>
          <w:sz w:val="24"/>
          <w:szCs w:val="24"/>
        </w:rPr>
        <w:t xml:space="preserve">Рекомендовать </w:t>
      </w:r>
      <w:r>
        <w:rPr>
          <w:rFonts w:ascii="Times New Roman" w:hAnsi="Times New Roman"/>
          <w:sz w:val="24"/>
          <w:szCs w:val="24"/>
        </w:rPr>
        <w:t>м</w:t>
      </w:r>
      <w:r w:rsidRPr="00F84AC6">
        <w:rPr>
          <w:rFonts w:ascii="Times New Roman" w:hAnsi="Times New Roman"/>
          <w:sz w:val="24"/>
          <w:szCs w:val="24"/>
        </w:rPr>
        <w:t>униципальному автономному учреждению «Детское и лечебное питание» (Т.Б. Еськина):</w:t>
      </w:r>
    </w:p>
    <w:p w:rsidR="00736D01" w:rsidRPr="00630B5B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5B">
        <w:rPr>
          <w:rFonts w:ascii="Times New Roman" w:hAnsi="Times New Roman"/>
          <w:sz w:val="24"/>
          <w:szCs w:val="24"/>
        </w:rPr>
        <w:t>1)  не производить выдачу бесплатной продукции в случае отсутствия права на ее получение, а именно не подтверждения семьей статуса малообеспеченной либо многодетной и не соответствия детей возрасту, указанному в решении Пензенской городской Думы от 20.02.2015 №88-6/6 «Об обеспечении детей первого-второго года жизни продуктами детского питания на территории города Пензы», тем самым не допуская неправомерного расходования средств субсидии, выделенной на выполнение муниципального задания;</w:t>
      </w:r>
    </w:p>
    <w:p w:rsidR="00736D01" w:rsidRPr="00630B5B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5B">
        <w:rPr>
          <w:rFonts w:ascii="Times New Roman" w:hAnsi="Times New Roman"/>
          <w:sz w:val="24"/>
          <w:szCs w:val="24"/>
        </w:rPr>
        <w:t xml:space="preserve">2) при осуществлении закупок товаров, работ и услуг руководствоваться требованиями Федерального закона от 18.07.2011 №223-ФЗ «О закупках товаров, работ, услуг отдельными видами юридических лиц», целью которого является развитие добросовестной конкуренции, </w:t>
      </w:r>
      <w:r w:rsidRPr="00630B5B">
        <w:rPr>
          <w:rFonts w:ascii="Times New Roman" w:hAnsi="Times New Roman"/>
          <w:sz w:val="24"/>
          <w:szCs w:val="24"/>
        </w:rPr>
        <w:lastRenderedPageBreak/>
        <w:t>обеспечение гласности и прозрачности закупки, предотвращение коррупции и других злоупотреблений. При осуществлении закупок у единственного поставщика руководствоваться требованиями утвержденного в учреждении «Положения о порядке проведения закупок для нужд МАУ «Детское и лечебное питание», а именно неконкурентный способ закупок проводить в исключительных случаях, когда проведение всех остальных процедур закупок невозможно по тем или иным причинам;</w:t>
      </w:r>
    </w:p>
    <w:p w:rsidR="00736D01" w:rsidRPr="00630B5B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5B">
        <w:rPr>
          <w:rFonts w:ascii="Times New Roman" w:hAnsi="Times New Roman"/>
          <w:sz w:val="24"/>
          <w:szCs w:val="24"/>
        </w:rPr>
        <w:t>3) не допускать начисление заработной платы сотрудникам учреждения сверх утвержденных плановых назначений, определение размеров заработной платы по основной должности и по должности, занимаемой в порядке совместительства производить раздельно по каждой из должностей в соответствии с требованиями п.1.4 Положения о системе оплаты труда работников муниципальных учреждений в сфере здравоохранения, утвержденного постановлением главы администрации города Пензы от 20.02.2009 №278/2 «О системе оплаты труда работников муниципальных учреждений в сфере здравоохранения»;</w:t>
      </w:r>
    </w:p>
    <w:p w:rsidR="00736D01" w:rsidRPr="00630B5B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5B">
        <w:rPr>
          <w:rFonts w:ascii="Times New Roman" w:hAnsi="Times New Roman"/>
          <w:sz w:val="24"/>
          <w:szCs w:val="24"/>
        </w:rPr>
        <w:t>4) восстановить в бухгалтерском учете учреждения дебиторскую задолженность в сумме 81,0 тыс. руб., фактически образовавшуюся по состоянию на 01.01.2015 года в результате перечисления в Пенсионный фонд РФ денежных средств сверх произведенного начисления. Руководствуясь требованиями п.1 статьи 13 Федерального закона от 06.12.2011 №402-ФЗ «О бухгалтерском учете» обеспечить достоверность данных бухгалтерской отчетности, а именно информации о финансовом положении учреждения на отчетную дату, а также о состоянии дебиторской и кредиторской задолженности;</w:t>
      </w:r>
    </w:p>
    <w:p w:rsidR="00736D01" w:rsidRPr="00630B5B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5B">
        <w:rPr>
          <w:rFonts w:ascii="Times New Roman" w:hAnsi="Times New Roman"/>
          <w:sz w:val="24"/>
          <w:szCs w:val="24"/>
        </w:rPr>
        <w:t>5) отнесение расходов на соответствующую статью КОСГУ производить в соответствии с требованиями приказа Минфина России от 01.07.2013 №65н «Об утверждении Указаний о порядке применения бюджетной классификации Российской Федерации»;</w:t>
      </w:r>
    </w:p>
    <w:p w:rsidR="00736D01" w:rsidRPr="00630B5B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5B">
        <w:rPr>
          <w:rFonts w:ascii="Times New Roman" w:hAnsi="Times New Roman"/>
          <w:sz w:val="24"/>
          <w:szCs w:val="24"/>
        </w:rPr>
        <w:t>6) в соответствии с требованиями «СанПиН 2.3.2.1940-05. 2.3.2. Продовольственное сырье и пищевые продукты. Организация детского питания. Санитарно-эпидемиологические правила и нормативы», утвержденных Главным государственным санитарным врачом РФ 17.01.2005 года, и технических условий ТУ 9222-021-29057618-14 «Биопродукт кисломолочный «Наринэ» для детского питания», ТУ 9222-446-00419785-14 «Продукт кисломолочный для детского питания «Биолакт-МК» на упаковке производимой продукции указывать возраст, с которого рекомендовано употребление данных продуктов;</w:t>
      </w:r>
    </w:p>
    <w:p w:rsidR="00736D01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B5B">
        <w:rPr>
          <w:rFonts w:ascii="Times New Roman" w:hAnsi="Times New Roman"/>
          <w:sz w:val="24"/>
          <w:szCs w:val="24"/>
        </w:rPr>
        <w:t>7) в соответствии с требованиями постановления администрации города Пензы от 19.05.2009 №681 «Об утверждении Основных требований к качеству предоставления муниципальной услуги «Организация обеспечения детским лечебным питанием и диетическими пищевыми продуктами» осуществлять регистрацию всех рецептов, выданных на получение бесплатной продукции, с указанием достоверных данных о ее получателях.</w:t>
      </w:r>
    </w:p>
    <w:p w:rsidR="00736D01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6D01" w:rsidRPr="00C632EB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C2B2A">
        <w:rPr>
          <w:rFonts w:ascii="Times New Roman" w:hAnsi="Times New Roman"/>
          <w:sz w:val="24"/>
          <w:szCs w:val="24"/>
        </w:rPr>
        <w:t xml:space="preserve">. </w:t>
      </w:r>
      <w:r w:rsidRPr="00C632EB">
        <w:rPr>
          <w:rFonts w:ascii="Times New Roman" w:hAnsi="Times New Roman"/>
          <w:sz w:val="24"/>
          <w:szCs w:val="24"/>
        </w:rPr>
        <w:t>В срок до 01.</w:t>
      </w:r>
      <w:r>
        <w:rPr>
          <w:rFonts w:ascii="Times New Roman" w:hAnsi="Times New Roman"/>
          <w:sz w:val="24"/>
          <w:szCs w:val="24"/>
        </w:rPr>
        <w:t>02</w:t>
      </w:r>
      <w:r w:rsidRPr="00C632E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C632EB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администрации города Пензы, Социальному управлению города Пензы,</w:t>
      </w:r>
      <w:r w:rsidRPr="00F84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F84AC6">
        <w:rPr>
          <w:rFonts w:ascii="Times New Roman" w:hAnsi="Times New Roman"/>
          <w:sz w:val="24"/>
          <w:szCs w:val="24"/>
        </w:rPr>
        <w:t>униципальному автономному учреждению «Детское и лечебное питание»</w:t>
      </w:r>
      <w:r>
        <w:rPr>
          <w:rFonts w:ascii="Times New Roman" w:hAnsi="Times New Roman"/>
          <w:sz w:val="24"/>
          <w:szCs w:val="24"/>
        </w:rPr>
        <w:t>, г</w:t>
      </w:r>
      <w:r w:rsidRPr="00630B5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сударственному</w:t>
      </w:r>
      <w:r w:rsidRPr="00630B5B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му</w:t>
      </w:r>
      <w:r w:rsidRPr="00630B5B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ю</w:t>
      </w:r>
      <w:r w:rsidRPr="00630B5B">
        <w:rPr>
          <w:rFonts w:ascii="Times New Roman" w:hAnsi="Times New Roman"/>
          <w:sz w:val="24"/>
          <w:szCs w:val="24"/>
        </w:rPr>
        <w:t xml:space="preserve"> здравоохранения «Городская детская поликлиника»</w:t>
      </w:r>
      <w:r w:rsidRPr="00C632EB">
        <w:rPr>
          <w:rFonts w:ascii="Times New Roman" w:hAnsi="Times New Roman"/>
          <w:sz w:val="24"/>
          <w:szCs w:val="24"/>
        </w:rPr>
        <w:t xml:space="preserve"> представить в городскую Думу информацию о выполнении данного решения.</w:t>
      </w:r>
    </w:p>
    <w:p w:rsidR="00736D01" w:rsidRPr="00C632EB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36D01" w:rsidRPr="00C632EB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632EB">
        <w:rPr>
          <w:rFonts w:ascii="Times New Roman" w:hAnsi="Times New Roman"/>
          <w:sz w:val="24"/>
          <w:szCs w:val="24"/>
        </w:rPr>
        <w:t>. Контроль за выполнением настоящего решения возложить на заместителя главы администрации города Пензы С.</w:t>
      </w:r>
      <w:r>
        <w:rPr>
          <w:rFonts w:ascii="Times New Roman" w:hAnsi="Times New Roman"/>
          <w:sz w:val="24"/>
          <w:szCs w:val="24"/>
        </w:rPr>
        <w:t>В</w:t>
      </w:r>
      <w:r w:rsidRPr="00C632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Волк</w:t>
      </w:r>
      <w:r w:rsidRPr="00C632EB">
        <w:rPr>
          <w:rFonts w:ascii="Times New Roman" w:hAnsi="Times New Roman"/>
          <w:sz w:val="24"/>
          <w:szCs w:val="24"/>
        </w:rPr>
        <w:t>ова, постоянную к</w:t>
      </w:r>
      <w:r w:rsidRPr="0074681A">
        <w:rPr>
          <w:rFonts w:ascii="Times New Roman" w:hAnsi="Times New Roman"/>
          <w:sz w:val="24"/>
          <w:szCs w:val="24"/>
        </w:rPr>
        <w:t>омиссию городской Думы по бюджету, финансовой и налоговой политике (</w:t>
      </w:r>
      <w:r>
        <w:rPr>
          <w:rFonts w:ascii="Times New Roman" w:hAnsi="Times New Roman"/>
          <w:sz w:val="24"/>
          <w:szCs w:val="24"/>
        </w:rPr>
        <w:t>С.А. Куличков</w:t>
      </w:r>
      <w:r w:rsidRPr="0074681A">
        <w:rPr>
          <w:rFonts w:ascii="Times New Roman" w:hAnsi="Times New Roman"/>
          <w:sz w:val="24"/>
          <w:szCs w:val="24"/>
        </w:rPr>
        <w:t xml:space="preserve">), Контрольно-счетную палату </w:t>
      </w:r>
      <w:r>
        <w:rPr>
          <w:rFonts w:ascii="Times New Roman" w:hAnsi="Times New Roman"/>
          <w:sz w:val="24"/>
          <w:szCs w:val="24"/>
        </w:rPr>
        <w:t>города Пензы</w:t>
      </w:r>
      <w:r w:rsidRPr="0074681A">
        <w:rPr>
          <w:rFonts w:ascii="Times New Roman" w:hAnsi="Times New Roman"/>
          <w:sz w:val="24"/>
          <w:szCs w:val="24"/>
        </w:rPr>
        <w:t xml:space="preserve"> (Е.Д. Кошель).</w:t>
      </w:r>
    </w:p>
    <w:p w:rsidR="00736D01" w:rsidRPr="00C632EB" w:rsidRDefault="00736D01" w:rsidP="00736D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6D01" w:rsidRPr="0074681A" w:rsidRDefault="00736D01" w:rsidP="00736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01" w:rsidRPr="0074681A" w:rsidRDefault="00736D01" w:rsidP="00736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81A">
        <w:rPr>
          <w:rFonts w:ascii="Times New Roman" w:hAnsi="Times New Roman"/>
          <w:sz w:val="24"/>
          <w:szCs w:val="24"/>
        </w:rPr>
        <w:t>Глава  города</w:t>
      </w:r>
      <w:r w:rsidR="00617347">
        <w:rPr>
          <w:rFonts w:ascii="Times New Roman" w:hAnsi="Times New Roman"/>
          <w:sz w:val="24"/>
          <w:szCs w:val="24"/>
        </w:rPr>
        <w:t xml:space="preserve"> </w:t>
      </w:r>
      <w:r w:rsidR="00617347">
        <w:rPr>
          <w:rFonts w:ascii="Times New Roman" w:hAnsi="Times New Roman"/>
          <w:sz w:val="24"/>
          <w:szCs w:val="24"/>
        </w:rPr>
        <w:tab/>
      </w:r>
      <w:r w:rsidR="00617347">
        <w:rPr>
          <w:rFonts w:ascii="Times New Roman" w:hAnsi="Times New Roman"/>
          <w:sz w:val="24"/>
          <w:szCs w:val="24"/>
        </w:rPr>
        <w:tab/>
      </w:r>
      <w:r w:rsidR="00617347">
        <w:rPr>
          <w:rFonts w:ascii="Times New Roman" w:hAnsi="Times New Roman"/>
          <w:sz w:val="24"/>
          <w:szCs w:val="24"/>
        </w:rPr>
        <w:tab/>
      </w:r>
      <w:r w:rsidR="00617347">
        <w:rPr>
          <w:rFonts w:ascii="Times New Roman" w:hAnsi="Times New Roman"/>
          <w:sz w:val="24"/>
          <w:szCs w:val="24"/>
        </w:rPr>
        <w:tab/>
      </w:r>
      <w:r w:rsidR="00617347">
        <w:rPr>
          <w:rFonts w:ascii="Times New Roman" w:hAnsi="Times New Roman"/>
          <w:sz w:val="24"/>
          <w:szCs w:val="24"/>
        </w:rPr>
        <w:tab/>
      </w:r>
      <w:r w:rsidR="00617347">
        <w:rPr>
          <w:rFonts w:ascii="Times New Roman" w:hAnsi="Times New Roman"/>
          <w:sz w:val="24"/>
          <w:szCs w:val="24"/>
        </w:rPr>
        <w:tab/>
      </w:r>
      <w:r w:rsidR="00617347">
        <w:rPr>
          <w:rFonts w:ascii="Times New Roman" w:hAnsi="Times New Roman"/>
          <w:sz w:val="24"/>
          <w:szCs w:val="24"/>
        </w:rPr>
        <w:tab/>
      </w:r>
      <w:r w:rsidR="00617347">
        <w:rPr>
          <w:rFonts w:ascii="Times New Roman" w:hAnsi="Times New Roman"/>
          <w:sz w:val="24"/>
          <w:szCs w:val="24"/>
        </w:rPr>
        <w:tab/>
      </w:r>
      <w:r w:rsidR="00617347">
        <w:rPr>
          <w:rFonts w:ascii="Times New Roman" w:hAnsi="Times New Roman"/>
          <w:sz w:val="24"/>
          <w:szCs w:val="24"/>
        </w:rPr>
        <w:tab/>
        <w:t xml:space="preserve">         В.П. Савельев</w:t>
      </w:r>
      <w:r w:rsidRPr="0074681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681A">
        <w:rPr>
          <w:rFonts w:ascii="Times New Roman" w:hAnsi="Times New Roman"/>
          <w:sz w:val="24"/>
          <w:szCs w:val="24"/>
        </w:rPr>
        <w:t xml:space="preserve"> </w:t>
      </w:r>
      <w:r w:rsidRPr="0074681A">
        <w:rPr>
          <w:rFonts w:ascii="Times New Roman" w:hAnsi="Times New Roman"/>
          <w:sz w:val="24"/>
          <w:szCs w:val="24"/>
        </w:rPr>
        <w:tab/>
      </w:r>
      <w:r w:rsidRPr="0074681A">
        <w:rPr>
          <w:rFonts w:ascii="Times New Roman" w:hAnsi="Times New Roman"/>
          <w:sz w:val="24"/>
          <w:szCs w:val="24"/>
        </w:rPr>
        <w:tab/>
      </w:r>
      <w:r w:rsidRPr="0074681A">
        <w:rPr>
          <w:rFonts w:ascii="Times New Roman" w:hAnsi="Times New Roman"/>
          <w:sz w:val="24"/>
          <w:szCs w:val="24"/>
        </w:rPr>
        <w:tab/>
      </w:r>
    </w:p>
    <w:p w:rsidR="00736D01" w:rsidRDefault="00736D01" w:rsidP="00736D01">
      <w:r>
        <w:t xml:space="preserve">  </w:t>
      </w:r>
    </w:p>
    <w:p w:rsidR="003E35D2" w:rsidRDefault="003E35D2" w:rsidP="00736D01"/>
    <w:sectPr w:rsidR="003E35D2" w:rsidSect="00EE04CC">
      <w:headerReference w:type="default" r:id="rId9"/>
      <w:pgSz w:w="11906" w:h="16838"/>
      <w:pgMar w:top="964" w:right="992" w:bottom="964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86" w:rsidRDefault="005B3086" w:rsidP="00736D01">
      <w:pPr>
        <w:spacing w:after="0" w:line="240" w:lineRule="auto"/>
      </w:pPr>
      <w:r>
        <w:separator/>
      </w:r>
    </w:p>
  </w:endnote>
  <w:endnote w:type="continuationSeparator" w:id="1">
    <w:p w:rsidR="005B3086" w:rsidRDefault="005B3086" w:rsidP="0073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86" w:rsidRDefault="005B3086" w:rsidP="00736D01">
      <w:pPr>
        <w:spacing w:after="0" w:line="240" w:lineRule="auto"/>
      </w:pPr>
      <w:r>
        <w:separator/>
      </w:r>
    </w:p>
  </w:footnote>
  <w:footnote w:type="continuationSeparator" w:id="1">
    <w:p w:rsidR="005B3086" w:rsidRDefault="005B3086" w:rsidP="0073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29" w:rsidRDefault="00F930FF">
    <w:pPr>
      <w:pStyle w:val="a4"/>
      <w:jc w:val="center"/>
    </w:pPr>
    <w:r>
      <w:fldChar w:fldCharType="begin"/>
    </w:r>
    <w:r w:rsidR="00091D33">
      <w:instrText xml:space="preserve"> PAGE   \* MERGEFORMAT </w:instrText>
    </w:r>
    <w:r>
      <w:fldChar w:fldCharType="separate"/>
    </w:r>
    <w:r w:rsidR="004C0C06">
      <w:rPr>
        <w:noProof/>
      </w:rPr>
      <w:t>2</w:t>
    </w:r>
    <w:r>
      <w:fldChar w:fldCharType="end"/>
    </w:r>
  </w:p>
  <w:p w:rsidR="008C3E29" w:rsidRDefault="005B30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04A013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AFEE2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E359E5"/>
    <w:multiLevelType w:val="hybridMultilevel"/>
    <w:tmpl w:val="24DC5FCE"/>
    <w:lvl w:ilvl="0" w:tplc="CB4EF95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6A5B38"/>
    <w:multiLevelType w:val="hybridMultilevel"/>
    <w:tmpl w:val="647EC416"/>
    <w:lvl w:ilvl="0" w:tplc="23249B9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950468"/>
    <w:multiLevelType w:val="hybridMultilevel"/>
    <w:tmpl w:val="EC727DCE"/>
    <w:lvl w:ilvl="0" w:tplc="F35A493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A4118C"/>
    <w:multiLevelType w:val="hybridMultilevel"/>
    <w:tmpl w:val="242E3D18"/>
    <w:lvl w:ilvl="0" w:tplc="AC7C84D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85F"/>
    <w:multiLevelType w:val="hybridMultilevel"/>
    <w:tmpl w:val="6E5095B2"/>
    <w:lvl w:ilvl="0" w:tplc="A1F6EE4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BE65EF7"/>
    <w:multiLevelType w:val="hybridMultilevel"/>
    <w:tmpl w:val="4A8082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0B0B90"/>
    <w:multiLevelType w:val="hybridMultilevel"/>
    <w:tmpl w:val="6F30F87A"/>
    <w:lvl w:ilvl="0" w:tplc="65FE612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4DF"/>
    <w:rsid w:val="000012F1"/>
    <w:rsid w:val="00061DD1"/>
    <w:rsid w:val="00091D33"/>
    <w:rsid w:val="000C3D61"/>
    <w:rsid w:val="000E17E9"/>
    <w:rsid w:val="003E35D2"/>
    <w:rsid w:val="00445563"/>
    <w:rsid w:val="00455A03"/>
    <w:rsid w:val="00477B2B"/>
    <w:rsid w:val="004C0C06"/>
    <w:rsid w:val="005B3086"/>
    <w:rsid w:val="00617347"/>
    <w:rsid w:val="00736D01"/>
    <w:rsid w:val="00754F62"/>
    <w:rsid w:val="007D6EC7"/>
    <w:rsid w:val="008860F1"/>
    <w:rsid w:val="00973033"/>
    <w:rsid w:val="009D6132"/>
    <w:rsid w:val="009E0F4F"/>
    <w:rsid w:val="009F02F8"/>
    <w:rsid w:val="00A5588D"/>
    <w:rsid w:val="00CB64DF"/>
    <w:rsid w:val="00D3077F"/>
    <w:rsid w:val="00D61486"/>
    <w:rsid w:val="00DD3B45"/>
    <w:rsid w:val="00F0021D"/>
    <w:rsid w:val="00F930FF"/>
    <w:rsid w:val="00FE5488"/>
    <w:rsid w:val="00FF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D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736D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6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736D01"/>
    <w:pPr>
      <w:spacing w:after="0" w:line="240" w:lineRule="auto"/>
      <w:ind w:left="23" w:firstLine="697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736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736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0"/>
    <w:link w:val="a5"/>
    <w:rsid w:val="0073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736D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semiHidden/>
    <w:rsid w:val="0073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semiHidden/>
    <w:rsid w:val="00736D0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0"/>
    <w:link w:val="a9"/>
    <w:semiHidden/>
    <w:rsid w:val="0073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36D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6D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36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2"/>
    <w:rsid w:val="00736D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rsid w:val="00736D0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736D01"/>
    <w:pPr>
      <w:spacing w:after="0" w:line="240" w:lineRule="auto"/>
      <w:ind w:left="23" w:firstLine="697"/>
      <w:jc w:val="both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rsid w:val="00736D01"/>
    <w:pPr>
      <w:numPr>
        <w:numId w:val="5"/>
      </w:numPr>
      <w:contextualSpacing/>
    </w:pPr>
  </w:style>
  <w:style w:type="paragraph" w:customStyle="1" w:styleId="ad">
    <w:name w:val="Нормальный (таблица)"/>
    <w:basedOn w:val="a0"/>
    <w:next w:val="a0"/>
    <w:uiPriority w:val="99"/>
    <w:rsid w:val="00736D0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0"/>
    <w:uiPriority w:val="99"/>
    <w:qFormat/>
    <w:rsid w:val="00736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6807-7DBD-44B7-B5EF-4657A7EB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1488</Words>
  <Characters>8483</Characters>
  <Application>Microsoft Office Word</Application>
  <DocSecurity>0</DocSecurity>
  <Lines>70</Lines>
  <Paragraphs>19</Paragraphs>
  <ScaleCrop>false</ScaleCrop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Наталья Вячеславовна</dc:creator>
  <cp:keywords/>
  <dc:description/>
  <cp:lastModifiedBy>galina</cp:lastModifiedBy>
  <cp:revision>5</cp:revision>
  <cp:lastPrinted>2015-12-16T12:52:00Z</cp:lastPrinted>
  <dcterms:created xsi:type="dcterms:W3CDTF">2015-12-24T07:06:00Z</dcterms:created>
  <dcterms:modified xsi:type="dcterms:W3CDTF">2015-12-24T07:11:00Z</dcterms:modified>
</cp:coreProperties>
</file>