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893681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93681" w:rsidRDefault="00364532" w:rsidP="008936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81" w:rsidRDefault="00893681" w:rsidP="00893681">
      <w:pPr>
        <w:jc w:val="center"/>
        <w:rPr>
          <w:noProof/>
          <w:sz w:val="20"/>
        </w:rPr>
      </w:pPr>
    </w:p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300B0D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728" from="1.05pt,6.7pt" to="496.05pt,6.7pt" o:allowincell="f" strokeweight="1pt"/>
        </w:pict>
      </w:r>
    </w:p>
    <w:p w:rsidR="00A625A4" w:rsidRPr="00A625A4" w:rsidRDefault="00A625A4" w:rsidP="00A625A4">
      <w:pPr>
        <w:tabs>
          <w:tab w:val="left" w:pos="1276"/>
        </w:tabs>
        <w:spacing w:before="120"/>
        <w:jc w:val="center"/>
        <w:rPr>
          <w:sz w:val="16"/>
        </w:rPr>
      </w:pPr>
    </w:p>
    <w:p w:rsidR="00893681" w:rsidRPr="003D7006" w:rsidRDefault="00C5182E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893681" w:rsidRPr="003D7006">
        <w:rPr>
          <w:b/>
          <w:szCs w:val="28"/>
        </w:rPr>
        <w:t>Е</w:t>
      </w:r>
    </w:p>
    <w:p w:rsidR="003578F6" w:rsidRDefault="003578F6" w:rsidP="003578F6">
      <w:pPr>
        <w:tabs>
          <w:tab w:val="left" w:pos="6096"/>
        </w:tabs>
        <w:rPr>
          <w:i/>
          <w:color w:val="000000"/>
          <w:u w:val="single"/>
        </w:rPr>
      </w:pPr>
      <w:r>
        <w:rPr>
          <w:color w:val="000000"/>
          <w:u w:val="single"/>
        </w:rPr>
        <w:t>27.10.2017</w:t>
      </w:r>
      <w:r>
        <w:rPr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  <w:u w:val="single"/>
        </w:rPr>
        <w:t>№ 811-38/6</w:t>
      </w:r>
    </w:p>
    <w:p w:rsidR="00CF5893" w:rsidRPr="00C608D2" w:rsidRDefault="0083634E" w:rsidP="00C608D2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 w:rsidRPr="00627DC0"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9958"/>
      </w:tblGrid>
      <w:tr w:rsidR="00747FE4" w:rsidRPr="001D24B7" w:rsidTr="00860996">
        <w:tc>
          <w:tcPr>
            <w:tcW w:w="9958" w:type="dxa"/>
          </w:tcPr>
          <w:p w:rsidR="00CF5893" w:rsidRPr="00690B19" w:rsidRDefault="00CF5893" w:rsidP="00860996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464319" w:rsidRDefault="005D4631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="00690B19">
              <w:rPr>
                <w:b/>
                <w:szCs w:val="28"/>
              </w:rPr>
              <w:t>О внесении изменений в Порядок предоставления порубочного билета в городе Пензе, утвержденный решением Пензенской  городской Думы от 26.02.2016 № 366-19/6</w:t>
            </w: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szCs w:val="28"/>
              </w:rPr>
            </w:pPr>
          </w:p>
        </w:tc>
      </w:tr>
    </w:tbl>
    <w:p w:rsidR="00CF5893" w:rsidRPr="001D24B7" w:rsidRDefault="00364532" w:rsidP="00364532">
      <w:pPr>
        <w:pStyle w:val="a6"/>
        <w:ind w:firstLine="0"/>
        <w:rPr>
          <w:sz w:val="28"/>
          <w:szCs w:val="28"/>
        </w:rPr>
      </w:pPr>
      <w:r w:rsidRPr="00364532">
        <w:rPr>
          <w:sz w:val="28"/>
          <w:szCs w:val="28"/>
        </w:rPr>
        <w:t xml:space="preserve">        </w:t>
      </w:r>
      <w:r w:rsidR="00BF405C">
        <w:rPr>
          <w:sz w:val="28"/>
          <w:szCs w:val="28"/>
        </w:rPr>
        <w:t xml:space="preserve">Руководствуясь статьей </w:t>
      </w:r>
      <w:r w:rsidR="00CF5893" w:rsidRPr="001D24B7">
        <w:rPr>
          <w:sz w:val="28"/>
          <w:szCs w:val="28"/>
        </w:rPr>
        <w:t>22 Устава города Пензы,</w:t>
      </w:r>
    </w:p>
    <w:p w:rsidR="00CF5893" w:rsidRPr="001D24B7" w:rsidRDefault="00CF5893" w:rsidP="00CF5893">
      <w:pPr>
        <w:pStyle w:val="a6"/>
        <w:ind w:firstLine="0"/>
        <w:jc w:val="center"/>
        <w:rPr>
          <w:sz w:val="28"/>
          <w:szCs w:val="28"/>
        </w:rPr>
      </w:pPr>
    </w:p>
    <w:p w:rsidR="00CF5893" w:rsidRPr="00C5182E" w:rsidRDefault="00CF5893" w:rsidP="00CF5893">
      <w:pPr>
        <w:pStyle w:val="a6"/>
        <w:ind w:firstLine="0"/>
        <w:jc w:val="center"/>
        <w:rPr>
          <w:sz w:val="28"/>
          <w:szCs w:val="28"/>
        </w:rPr>
      </w:pPr>
      <w:r w:rsidRPr="00C5182E">
        <w:rPr>
          <w:sz w:val="28"/>
          <w:szCs w:val="28"/>
        </w:rPr>
        <w:t>Пензенская городская Дума решила:</w:t>
      </w:r>
    </w:p>
    <w:p w:rsidR="00CF5893" w:rsidRPr="001D24B7" w:rsidRDefault="00CF5893" w:rsidP="00CF5893">
      <w:pPr>
        <w:ind w:firstLine="567"/>
        <w:rPr>
          <w:szCs w:val="28"/>
        </w:rPr>
      </w:pPr>
    </w:p>
    <w:p w:rsidR="00690B19" w:rsidRDefault="000737AC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90B19">
        <w:rPr>
          <w:szCs w:val="28"/>
        </w:rPr>
        <w:t>Внести в Порядок предоставления порубочного билета в городе Пензе, утвержденный решением Пензенской городской Думы от 26.02.2016 № 366-19/6 («Муниципальные ведомости. Пенза», 2016, № 15), следующие изменения: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1) в статье 2: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а) в части 1 цифры «30» заменить цифрами «20»;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б) в части 9 цифры «15» заменить цифрами «12»;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в) в части 11 цифру «</w:t>
      </w:r>
      <w:r w:rsidR="00BF405C">
        <w:rPr>
          <w:szCs w:val="28"/>
        </w:rPr>
        <w:t>5</w:t>
      </w:r>
      <w:r>
        <w:rPr>
          <w:szCs w:val="28"/>
        </w:rPr>
        <w:t>» заменить цифрой «</w:t>
      </w:r>
      <w:r w:rsidR="00BF405C">
        <w:rPr>
          <w:szCs w:val="28"/>
        </w:rPr>
        <w:t>3</w:t>
      </w:r>
      <w:r>
        <w:rPr>
          <w:szCs w:val="28"/>
        </w:rPr>
        <w:t>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г) в части  12 цифру «</w:t>
      </w:r>
      <w:r w:rsidR="00BF405C">
        <w:rPr>
          <w:szCs w:val="28"/>
        </w:rPr>
        <w:t>5</w:t>
      </w:r>
      <w:r>
        <w:rPr>
          <w:szCs w:val="28"/>
        </w:rPr>
        <w:t>» заменить цифрой «</w:t>
      </w:r>
      <w:r w:rsidR="00BF405C">
        <w:rPr>
          <w:szCs w:val="28"/>
        </w:rPr>
        <w:t>3</w:t>
      </w:r>
      <w:r>
        <w:rPr>
          <w:szCs w:val="28"/>
        </w:rPr>
        <w:t>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д) в части 13 цифру «5» заменить цифрой «2».</w:t>
      </w:r>
    </w:p>
    <w:p w:rsidR="007613BB" w:rsidRPr="00690B19" w:rsidRDefault="007613BB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690B19">
        <w:rPr>
          <w:szCs w:val="28"/>
        </w:rPr>
        <w:t>. Настоящее решение опубликовать в муниципальной газете «Пенза».</w:t>
      </w:r>
    </w:p>
    <w:p w:rsidR="00364532" w:rsidRPr="00364532" w:rsidRDefault="00690B19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F5893" w:rsidRDefault="00CF5893" w:rsidP="00CF5893">
      <w:pPr>
        <w:pStyle w:val="a6"/>
        <w:ind w:firstLine="708"/>
        <w:rPr>
          <w:sz w:val="28"/>
          <w:szCs w:val="28"/>
        </w:rPr>
      </w:pPr>
    </w:p>
    <w:p w:rsidR="001D24B7" w:rsidRDefault="001D24B7" w:rsidP="00CF5893">
      <w:pPr>
        <w:pStyle w:val="a6"/>
        <w:ind w:firstLine="708"/>
        <w:rPr>
          <w:sz w:val="28"/>
          <w:szCs w:val="28"/>
        </w:rPr>
      </w:pPr>
    </w:p>
    <w:p w:rsidR="001D24B7" w:rsidRPr="001D24B7" w:rsidRDefault="001D24B7" w:rsidP="00CF5893">
      <w:pPr>
        <w:pStyle w:val="a6"/>
        <w:ind w:firstLine="708"/>
        <w:rPr>
          <w:sz w:val="28"/>
          <w:szCs w:val="28"/>
        </w:rPr>
      </w:pPr>
    </w:p>
    <w:p w:rsidR="00CF5893" w:rsidRDefault="00CF5893" w:rsidP="003578F6">
      <w:pPr>
        <w:pStyle w:val="2"/>
        <w:jc w:val="both"/>
        <w:rPr>
          <w:b w:val="0"/>
          <w:sz w:val="28"/>
          <w:szCs w:val="28"/>
        </w:rPr>
      </w:pPr>
      <w:r w:rsidRPr="00C5182E">
        <w:rPr>
          <w:b w:val="0"/>
          <w:sz w:val="28"/>
          <w:szCs w:val="28"/>
        </w:rPr>
        <w:t>Глава города</w:t>
      </w:r>
      <w:r w:rsidR="007613BB" w:rsidRPr="00C5182E">
        <w:rPr>
          <w:b w:val="0"/>
          <w:sz w:val="28"/>
          <w:szCs w:val="28"/>
        </w:rPr>
        <w:t xml:space="preserve">             </w:t>
      </w:r>
      <w:r w:rsidR="00312F75" w:rsidRPr="00C5182E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816AC9" w:rsidRPr="00C5182E">
        <w:rPr>
          <w:b w:val="0"/>
          <w:sz w:val="28"/>
          <w:szCs w:val="28"/>
        </w:rPr>
        <w:t>В.</w:t>
      </w:r>
      <w:r w:rsidR="00241C21" w:rsidRPr="00C5182E">
        <w:rPr>
          <w:b w:val="0"/>
          <w:sz w:val="28"/>
          <w:szCs w:val="28"/>
        </w:rPr>
        <w:t>П. Савельев</w:t>
      </w:r>
    </w:p>
    <w:p w:rsidR="005D4631" w:rsidRDefault="005D4631" w:rsidP="005D4631"/>
    <w:p w:rsidR="005D4631" w:rsidRDefault="005D4631" w:rsidP="005D4631"/>
    <w:p w:rsidR="005D4631" w:rsidRDefault="005D4631" w:rsidP="005D4631"/>
    <w:p w:rsidR="005D4631" w:rsidRDefault="005D4631" w:rsidP="005D4631"/>
    <w:p w:rsidR="005D4631" w:rsidRDefault="005D4631" w:rsidP="005D4631"/>
    <w:p w:rsidR="005D4631" w:rsidRDefault="005D4631" w:rsidP="005D4631"/>
    <w:p w:rsidR="005D4631" w:rsidRDefault="005D4631" w:rsidP="005D4631"/>
    <w:sectPr w:rsidR="005D4631" w:rsidSect="00CF589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2A" w:rsidRDefault="000A4C2A">
      <w:r>
        <w:separator/>
      </w:r>
    </w:p>
  </w:endnote>
  <w:endnote w:type="continuationSeparator" w:id="1">
    <w:p w:rsidR="000A4C2A" w:rsidRDefault="000A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2A" w:rsidRDefault="000A4C2A">
      <w:r>
        <w:separator/>
      </w:r>
    </w:p>
  </w:footnote>
  <w:footnote w:type="continuationSeparator" w:id="1">
    <w:p w:rsidR="000A4C2A" w:rsidRDefault="000A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300B0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300B0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4AA">
      <w:rPr>
        <w:rStyle w:val="a4"/>
        <w:noProof/>
      </w:rPr>
      <w:t>8</w: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62"/>
    <w:multiLevelType w:val="hybridMultilevel"/>
    <w:tmpl w:val="524EDA52"/>
    <w:lvl w:ilvl="0" w:tplc="01CE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A64BF"/>
    <w:multiLevelType w:val="hybridMultilevel"/>
    <w:tmpl w:val="E5A0EEE2"/>
    <w:lvl w:ilvl="0" w:tplc="C164B8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7E8E"/>
    <w:rsid w:val="00042E1D"/>
    <w:rsid w:val="00043DCB"/>
    <w:rsid w:val="000524AA"/>
    <w:rsid w:val="00067D03"/>
    <w:rsid w:val="00070A0A"/>
    <w:rsid w:val="00070C06"/>
    <w:rsid w:val="000722F7"/>
    <w:rsid w:val="000737AC"/>
    <w:rsid w:val="0008258B"/>
    <w:rsid w:val="00082DAF"/>
    <w:rsid w:val="000A4C2A"/>
    <w:rsid w:val="000B2769"/>
    <w:rsid w:val="000B733D"/>
    <w:rsid w:val="000C23EA"/>
    <w:rsid w:val="000E02C0"/>
    <w:rsid w:val="000E39D8"/>
    <w:rsid w:val="000E7136"/>
    <w:rsid w:val="000F20FD"/>
    <w:rsid w:val="00120EEA"/>
    <w:rsid w:val="001255AC"/>
    <w:rsid w:val="00154CEE"/>
    <w:rsid w:val="0016350D"/>
    <w:rsid w:val="00190337"/>
    <w:rsid w:val="00197033"/>
    <w:rsid w:val="001A1747"/>
    <w:rsid w:val="001D200E"/>
    <w:rsid w:val="001D24B7"/>
    <w:rsid w:val="001F1C54"/>
    <w:rsid w:val="001F31DA"/>
    <w:rsid w:val="00202396"/>
    <w:rsid w:val="00233376"/>
    <w:rsid w:val="00241C21"/>
    <w:rsid w:val="00250F87"/>
    <w:rsid w:val="002701F4"/>
    <w:rsid w:val="002733C2"/>
    <w:rsid w:val="002801B3"/>
    <w:rsid w:val="002A173B"/>
    <w:rsid w:val="002D5B12"/>
    <w:rsid w:val="002F0754"/>
    <w:rsid w:val="00300047"/>
    <w:rsid w:val="00300B0D"/>
    <w:rsid w:val="00312F75"/>
    <w:rsid w:val="00316222"/>
    <w:rsid w:val="003262A7"/>
    <w:rsid w:val="00330456"/>
    <w:rsid w:val="00357453"/>
    <w:rsid w:val="003578F6"/>
    <w:rsid w:val="00364532"/>
    <w:rsid w:val="00370EF4"/>
    <w:rsid w:val="0039483B"/>
    <w:rsid w:val="003A1198"/>
    <w:rsid w:val="003B42B4"/>
    <w:rsid w:val="003B4B0B"/>
    <w:rsid w:val="003C10DC"/>
    <w:rsid w:val="003C5A82"/>
    <w:rsid w:val="003D43D6"/>
    <w:rsid w:val="003F3C2E"/>
    <w:rsid w:val="00404642"/>
    <w:rsid w:val="00410EF5"/>
    <w:rsid w:val="004216A3"/>
    <w:rsid w:val="00421C2D"/>
    <w:rsid w:val="0042392C"/>
    <w:rsid w:val="00444FBF"/>
    <w:rsid w:val="00464319"/>
    <w:rsid w:val="0046582F"/>
    <w:rsid w:val="00475FB5"/>
    <w:rsid w:val="00482526"/>
    <w:rsid w:val="00487572"/>
    <w:rsid w:val="00492AA3"/>
    <w:rsid w:val="004B136B"/>
    <w:rsid w:val="004C4A9C"/>
    <w:rsid w:val="00507A83"/>
    <w:rsid w:val="00532D95"/>
    <w:rsid w:val="00535409"/>
    <w:rsid w:val="00576CDD"/>
    <w:rsid w:val="00584593"/>
    <w:rsid w:val="005927DF"/>
    <w:rsid w:val="005B273E"/>
    <w:rsid w:val="005C2E3A"/>
    <w:rsid w:val="005D4631"/>
    <w:rsid w:val="0060720A"/>
    <w:rsid w:val="006159BD"/>
    <w:rsid w:val="0062028B"/>
    <w:rsid w:val="00627408"/>
    <w:rsid w:val="00627DC0"/>
    <w:rsid w:val="00636435"/>
    <w:rsid w:val="0063787D"/>
    <w:rsid w:val="00641CAD"/>
    <w:rsid w:val="00647001"/>
    <w:rsid w:val="00655E37"/>
    <w:rsid w:val="00656A28"/>
    <w:rsid w:val="00690B19"/>
    <w:rsid w:val="006B1EB9"/>
    <w:rsid w:val="006B2E4A"/>
    <w:rsid w:val="006D0997"/>
    <w:rsid w:val="006D598F"/>
    <w:rsid w:val="006D6BA7"/>
    <w:rsid w:val="006E449F"/>
    <w:rsid w:val="00703186"/>
    <w:rsid w:val="00743F23"/>
    <w:rsid w:val="00747FE4"/>
    <w:rsid w:val="007506EE"/>
    <w:rsid w:val="007613BB"/>
    <w:rsid w:val="007711DA"/>
    <w:rsid w:val="00784D1A"/>
    <w:rsid w:val="007C68D0"/>
    <w:rsid w:val="007E4872"/>
    <w:rsid w:val="007E5B10"/>
    <w:rsid w:val="007F0DF0"/>
    <w:rsid w:val="007F1BF5"/>
    <w:rsid w:val="007F4DF8"/>
    <w:rsid w:val="0080041A"/>
    <w:rsid w:val="00800587"/>
    <w:rsid w:val="00802C66"/>
    <w:rsid w:val="00814DCB"/>
    <w:rsid w:val="00816AC9"/>
    <w:rsid w:val="00816BBB"/>
    <w:rsid w:val="0083634E"/>
    <w:rsid w:val="00840AAB"/>
    <w:rsid w:val="00860996"/>
    <w:rsid w:val="008730A1"/>
    <w:rsid w:val="00893395"/>
    <w:rsid w:val="00893681"/>
    <w:rsid w:val="008A7CA1"/>
    <w:rsid w:val="008B7F0A"/>
    <w:rsid w:val="00906BB5"/>
    <w:rsid w:val="00914076"/>
    <w:rsid w:val="00937845"/>
    <w:rsid w:val="00954FFC"/>
    <w:rsid w:val="00974995"/>
    <w:rsid w:val="0098656E"/>
    <w:rsid w:val="009A346D"/>
    <w:rsid w:val="009A6C53"/>
    <w:rsid w:val="009B598A"/>
    <w:rsid w:val="009B5C0D"/>
    <w:rsid w:val="009D0853"/>
    <w:rsid w:val="009D5EB2"/>
    <w:rsid w:val="00A0242E"/>
    <w:rsid w:val="00A14533"/>
    <w:rsid w:val="00A33931"/>
    <w:rsid w:val="00A61F7A"/>
    <w:rsid w:val="00A625A4"/>
    <w:rsid w:val="00A6627D"/>
    <w:rsid w:val="00A66FBB"/>
    <w:rsid w:val="00A90506"/>
    <w:rsid w:val="00A91AD8"/>
    <w:rsid w:val="00A92830"/>
    <w:rsid w:val="00A9534D"/>
    <w:rsid w:val="00AA0B4E"/>
    <w:rsid w:val="00AE1325"/>
    <w:rsid w:val="00AE4F67"/>
    <w:rsid w:val="00AF3FC7"/>
    <w:rsid w:val="00B05A56"/>
    <w:rsid w:val="00B077E1"/>
    <w:rsid w:val="00B1053D"/>
    <w:rsid w:val="00B2464D"/>
    <w:rsid w:val="00B5365A"/>
    <w:rsid w:val="00B60D7F"/>
    <w:rsid w:val="00B701A7"/>
    <w:rsid w:val="00B91528"/>
    <w:rsid w:val="00BD02D5"/>
    <w:rsid w:val="00BD528A"/>
    <w:rsid w:val="00BF3730"/>
    <w:rsid w:val="00BF405C"/>
    <w:rsid w:val="00C04FF1"/>
    <w:rsid w:val="00C153D5"/>
    <w:rsid w:val="00C5182E"/>
    <w:rsid w:val="00C608D2"/>
    <w:rsid w:val="00CD7144"/>
    <w:rsid w:val="00CF27A6"/>
    <w:rsid w:val="00CF5893"/>
    <w:rsid w:val="00D112DB"/>
    <w:rsid w:val="00D26822"/>
    <w:rsid w:val="00D31125"/>
    <w:rsid w:val="00D64FD5"/>
    <w:rsid w:val="00D72645"/>
    <w:rsid w:val="00D77B23"/>
    <w:rsid w:val="00D8373C"/>
    <w:rsid w:val="00DA1BDD"/>
    <w:rsid w:val="00DA60E2"/>
    <w:rsid w:val="00DC4369"/>
    <w:rsid w:val="00DD0930"/>
    <w:rsid w:val="00DD1912"/>
    <w:rsid w:val="00DF39F5"/>
    <w:rsid w:val="00E2537B"/>
    <w:rsid w:val="00E33EEB"/>
    <w:rsid w:val="00E34028"/>
    <w:rsid w:val="00E40D45"/>
    <w:rsid w:val="00E5123F"/>
    <w:rsid w:val="00E56ABA"/>
    <w:rsid w:val="00E61C69"/>
    <w:rsid w:val="00E63C23"/>
    <w:rsid w:val="00EA112A"/>
    <w:rsid w:val="00EA1AAA"/>
    <w:rsid w:val="00EA2687"/>
    <w:rsid w:val="00EB709F"/>
    <w:rsid w:val="00EC24E9"/>
    <w:rsid w:val="00ED6FFD"/>
    <w:rsid w:val="00ED71F6"/>
    <w:rsid w:val="00EE0C0B"/>
    <w:rsid w:val="00F32C7C"/>
    <w:rsid w:val="00F50B87"/>
    <w:rsid w:val="00F50F4E"/>
    <w:rsid w:val="00F53787"/>
    <w:rsid w:val="00F57101"/>
    <w:rsid w:val="00F76F6E"/>
    <w:rsid w:val="00F8671C"/>
    <w:rsid w:val="00F876CD"/>
    <w:rsid w:val="00F911AB"/>
    <w:rsid w:val="00F97780"/>
    <w:rsid w:val="00FA4DF5"/>
    <w:rsid w:val="00FD7D3F"/>
    <w:rsid w:val="00FE1BF7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8B7F0A"/>
    <w:pPr>
      <w:spacing w:before="240" w:after="60"/>
      <w:outlineLvl w:val="5"/>
    </w:pPr>
    <w:rPr>
      <w:b/>
      <w:bCs/>
      <w:sz w:val="22"/>
      <w:szCs w:val="22"/>
      <w:lang w:val="sl-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7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10">
    <w:name w:val="Знак1"/>
    <w:basedOn w:val="a0"/>
    <w:rsid w:val="00A6627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9">
    <w:name w:val="Знак"/>
    <w:basedOn w:val="a0"/>
    <w:rsid w:val="0060720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styleId="aa">
    <w:name w:val="Body Text"/>
    <w:basedOn w:val="a0"/>
    <w:link w:val="ab"/>
    <w:rsid w:val="008B7F0A"/>
    <w:pPr>
      <w:spacing w:after="120"/>
    </w:pPr>
  </w:style>
  <w:style w:type="character" w:customStyle="1" w:styleId="ab">
    <w:name w:val="Основной текст Знак"/>
    <w:basedOn w:val="a1"/>
    <w:link w:val="aa"/>
    <w:rsid w:val="008B7F0A"/>
    <w:rPr>
      <w:sz w:val="28"/>
    </w:rPr>
  </w:style>
  <w:style w:type="character" w:customStyle="1" w:styleId="60">
    <w:name w:val="Заголовок 6 Знак"/>
    <w:basedOn w:val="a1"/>
    <w:link w:val="6"/>
    <w:rsid w:val="008B7F0A"/>
    <w:rPr>
      <w:b/>
      <w:bCs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galina</cp:lastModifiedBy>
  <cp:revision>10</cp:revision>
  <cp:lastPrinted>2017-10-05T11:52:00Z</cp:lastPrinted>
  <dcterms:created xsi:type="dcterms:W3CDTF">2017-10-05T11:41:00Z</dcterms:created>
  <dcterms:modified xsi:type="dcterms:W3CDTF">2017-10-26T10:03:00Z</dcterms:modified>
</cp:coreProperties>
</file>